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8EC" w:rsidRDefault="00BC38EC" w:rsidP="00C558A0">
      <w:pPr>
        <w:pStyle w:val="DefaultText2"/>
        <w:jc w:val="center"/>
        <w:rPr>
          <w:b/>
          <w:sz w:val="32"/>
          <w:szCs w:val="32"/>
          <w:lang w:val="ro-RO"/>
        </w:rPr>
      </w:pPr>
    </w:p>
    <w:p w:rsidR="00BC38EC" w:rsidRDefault="00BC38EC" w:rsidP="00C558A0">
      <w:pPr>
        <w:pStyle w:val="DefaultText2"/>
        <w:jc w:val="center"/>
        <w:rPr>
          <w:b/>
          <w:sz w:val="32"/>
          <w:szCs w:val="32"/>
          <w:lang w:val="ro-RO"/>
        </w:rPr>
      </w:pPr>
    </w:p>
    <w:p w:rsidR="00C558A0" w:rsidRPr="00CC526D" w:rsidRDefault="00C558A0" w:rsidP="00C558A0">
      <w:pPr>
        <w:pStyle w:val="DefaultText2"/>
        <w:jc w:val="center"/>
        <w:rPr>
          <w:b/>
          <w:sz w:val="32"/>
          <w:szCs w:val="32"/>
          <w:lang w:val="ro-RO"/>
        </w:rPr>
      </w:pPr>
      <w:r w:rsidRPr="00CC526D">
        <w:rPr>
          <w:b/>
          <w:sz w:val="32"/>
          <w:szCs w:val="32"/>
          <w:lang w:val="ro-RO"/>
        </w:rPr>
        <w:t>Contract  de servicii</w:t>
      </w:r>
    </w:p>
    <w:p w:rsidR="00C558A0" w:rsidRPr="00CC526D" w:rsidRDefault="00C558A0" w:rsidP="00C558A0">
      <w:pPr>
        <w:pStyle w:val="DefaultText"/>
        <w:jc w:val="center"/>
        <w:rPr>
          <w:b/>
        </w:rPr>
      </w:pPr>
      <w:r w:rsidRPr="00CC526D">
        <w:rPr>
          <w:b/>
        </w:rPr>
        <w:t>nr.______________data_______________</w:t>
      </w:r>
    </w:p>
    <w:p w:rsidR="00C558A0" w:rsidRPr="00CC526D" w:rsidRDefault="00C558A0" w:rsidP="00C558A0">
      <w:pPr>
        <w:pStyle w:val="DefaultText"/>
        <w:jc w:val="both"/>
        <w:rPr>
          <w:b/>
        </w:rPr>
      </w:pPr>
    </w:p>
    <w:p w:rsidR="00C558A0" w:rsidRDefault="00C558A0" w:rsidP="00C558A0">
      <w:pPr>
        <w:pStyle w:val="DefaultText"/>
        <w:jc w:val="both"/>
        <w:rPr>
          <w:b/>
          <w:i/>
          <w:szCs w:val="24"/>
        </w:rPr>
      </w:pPr>
    </w:p>
    <w:p w:rsidR="00C558A0" w:rsidRDefault="00C558A0" w:rsidP="00C558A0">
      <w:pPr>
        <w:pStyle w:val="DefaultText"/>
        <w:jc w:val="both"/>
        <w:rPr>
          <w:b/>
          <w:i/>
          <w:szCs w:val="24"/>
        </w:rPr>
      </w:pPr>
      <w:r w:rsidRPr="00882020">
        <w:rPr>
          <w:b/>
          <w:i/>
          <w:szCs w:val="24"/>
        </w:rPr>
        <w:t>Preambul</w:t>
      </w:r>
    </w:p>
    <w:p w:rsidR="00C558A0" w:rsidRPr="00882020" w:rsidRDefault="00C558A0" w:rsidP="00C558A0">
      <w:pPr>
        <w:pStyle w:val="DefaultText"/>
        <w:jc w:val="both"/>
        <w:rPr>
          <w:b/>
          <w:i/>
          <w:szCs w:val="24"/>
        </w:rPr>
      </w:pPr>
    </w:p>
    <w:p w:rsidR="00C558A0" w:rsidRPr="00882020" w:rsidRDefault="00C558A0" w:rsidP="00C558A0">
      <w:pPr>
        <w:pStyle w:val="DefaultText"/>
        <w:jc w:val="both"/>
        <w:rPr>
          <w:b/>
          <w:szCs w:val="24"/>
        </w:rPr>
      </w:pPr>
    </w:p>
    <w:p w:rsidR="00B04688" w:rsidRPr="00953181" w:rsidRDefault="00B04688" w:rsidP="00B04688">
      <w:pPr>
        <w:autoSpaceDE w:val="0"/>
        <w:autoSpaceDN w:val="0"/>
        <w:adjustRightInd w:val="0"/>
        <w:rPr>
          <w:rFonts w:ascii="Arial" w:hAnsi="Arial" w:cs="Arial"/>
          <w:b/>
          <w:bCs/>
          <w:sz w:val="20"/>
          <w:szCs w:val="20"/>
        </w:rPr>
      </w:pPr>
      <w:r>
        <w:rPr>
          <w:lang w:val="ro-RO"/>
        </w:rPr>
        <w:t xml:space="preserve">      Î</w:t>
      </w:r>
      <w:r w:rsidRPr="00CC526D">
        <w:rPr>
          <w:lang w:val="ro-RO"/>
        </w:rPr>
        <w:t xml:space="preserve">n temeiul </w:t>
      </w:r>
      <w:r>
        <w:rPr>
          <w:lang w:val="ro-RO"/>
        </w:rPr>
        <w:t>Legii nr. 98/2016</w:t>
      </w:r>
      <w:r w:rsidRPr="00CC526D">
        <w:rPr>
          <w:lang w:val="ro-RO"/>
        </w:rPr>
        <w:t xml:space="preserve"> </w:t>
      </w:r>
      <w:r w:rsidRPr="00953181">
        <w:rPr>
          <w:lang w:val="ro-RO"/>
        </w:rPr>
        <w:t>privind achiziţiile publice</w:t>
      </w:r>
      <w:r w:rsidRPr="00CC526D">
        <w:rPr>
          <w:lang w:val="ro-RO"/>
        </w:rPr>
        <w:t xml:space="preserve">, s-a încheiat prezentul contract de </w:t>
      </w:r>
      <w:r w:rsidR="009C698F">
        <w:rPr>
          <w:lang w:val="ro-RO"/>
        </w:rPr>
        <w:t>prestari servicii</w:t>
      </w:r>
      <w:r w:rsidRPr="00CC526D">
        <w:rPr>
          <w:lang w:val="ro-RO"/>
        </w:rPr>
        <w:t xml:space="preserve">, </w:t>
      </w:r>
      <w:r w:rsidRPr="00CC526D">
        <w:rPr>
          <w:b/>
          <w:lang w:val="ro-RO"/>
        </w:rPr>
        <w:t>între</w:t>
      </w:r>
    </w:p>
    <w:p w:rsidR="00C558A0" w:rsidRPr="00882020" w:rsidRDefault="00C558A0" w:rsidP="00C558A0">
      <w:pPr>
        <w:pStyle w:val="DefaultText"/>
        <w:jc w:val="both"/>
        <w:rPr>
          <w:b/>
          <w:i/>
          <w:szCs w:val="24"/>
        </w:rPr>
      </w:pPr>
    </w:p>
    <w:p w:rsidR="00C558A0" w:rsidRPr="00C755A0" w:rsidRDefault="00C558A0" w:rsidP="00C558A0">
      <w:pPr>
        <w:pStyle w:val="DefaultText"/>
        <w:jc w:val="both"/>
        <w:rPr>
          <w:szCs w:val="24"/>
        </w:rPr>
      </w:pPr>
      <w:r>
        <w:rPr>
          <w:b/>
          <w:szCs w:val="24"/>
        </w:rPr>
        <w:t xml:space="preserve">        </w:t>
      </w:r>
      <w:r w:rsidRPr="0038358A">
        <w:rPr>
          <w:b/>
          <w:szCs w:val="24"/>
        </w:rPr>
        <w:t>Directia de Sanatate Publica Buzau</w:t>
      </w:r>
      <w:r>
        <w:rPr>
          <w:b/>
          <w:szCs w:val="24"/>
        </w:rPr>
        <w:t xml:space="preserve">, </w:t>
      </w:r>
      <w:r w:rsidRPr="00C755A0">
        <w:rPr>
          <w:szCs w:val="24"/>
        </w:rPr>
        <w:t>adresa</w:t>
      </w:r>
      <w:r>
        <w:rPr>
          <w:szCs w:val="24"/>
        </w:rPr>
        <w:t>: Buzau, str.</w:t>
      </w:r>
      <w:r w:rsidR="006D6667">
        <w:rPr>
          <w:szCs w:val="24"/>
        </w:rPr>
        <w:t xml:space="preserve">General Grigore Bastan nr. 3, telefon/fax: </w:t>
      </w:r>
      <w:r>
        <w:rPr>
          <w:szCs w:val="24"/>
        </w:rPr>
        <w:t xml:space="preserve">0238725690(1)/ 0238721539, </w:t>
      </w:r>
      <w:r w:rsidRPr="00C755A0">
        <w:rPr>
          <w:szCs w:val="24"/>
        </w:rPr>
        <w:t xml:space="preserve">cod fiscal </w:t>
      </w:r>
      <w:r>
        <w:rPr>
          <w:szCs w:val="24"/>
        </w:rPr>
        <w:t>11287265</w:t>
      </w:r>
      <w:r w:rsidRPr="00C755A0">
        <w:rPr>
          <w:szCs w:val="24"/>
        </w:rPr>
        <w:t xml:space="preserve"> cont trezorerie</w:t>
      </w:r>
      <w:r>
        <w:rPr>
          <w:szCs w:val="24"/>
        </w:rPr>
        <w:t>RO59TREZ16623660120XXXXX</w:t>
      </w:r>
      <w:r w:rsidRPr="00C755A0">
        <w:rPr>
          <w:szCs w:val="24"/>
        </w:rPr>
        <w:t>, reprezentată prin</w:t>
      </w:r>
      <w:r>
        <w:rPr>
          <w:szCs w:val="24"/>
        </w:rPr>
        <w:t xml:space="preserve"> </w:t>
      </w:r>
      <w:r w:rsidR="00395003">
        <w:rPr>
          <w:szCs w:val="24"/>
        </w:rPr>
        <w:t>Jr. Ungureanu Cristina</w:t>
      </w:r>
      <w:r>
        <w:rPr>
          <w:szCs w:val="24"/>
        </w:rPr>
        <w:t xml:space="preserve"> avand </w:t>
      </w:r>
      <w:r w:rsidRPr="00C755A0">
        <w:rPr>
          <w:szCs w:val="24"/>
        </w:rPr>
        <w:t xml:space="preserve"> funcţia.</w:t>
      </w:r>
      <w:r>
        <w:rPr>
          <w:szCs w:val="24"/>
        </w:rPr>
        <w:t>de Director Executiv</w:t>
      </w:r>
      <w:r w:rsidR="0004786E">
        <w:rPr>
          <w:szCs w:val="24"/>
        </w:rPr>
        <w:t xml:space="preserve"> si Ec. Dumitru Daniela Stefania avand functia de Director Executiv Adj. Economic</w:t>
      </w:r>
      <w:r w:rsidRPr="00C755A0">
        <w:rPr>
          <w:szCs w:val="24"/>
        </w:rPr>
        <w:t xml:space="preserve">, în calitate de </w:t>
      </w:r>
      <w:r w:rsidRPr="00C755A0">
        <w:rPr>
          <w:b/>
          <w:szCs w:val="24"/>
        </w:rPr>
        <w:t>achizitor</w:t>
      </w:r>
      <w:r w:rsidRPr="00C755A0">
        <w:rPr>
          <w:szCs w:val="24"/>
        </w:rPr>
        <w:t>, pe de o parte,</w:t>
      </w:r>
    </w:p>
    <w:p w:rsidR="00C558A0" w:rsidRDefault="00C558A0" w:rsidP="00C558A0">
      <w:pPr>
        <w:pStyle w:val="DefaultText"/>
        <w:jc w:val="both"/>
        <w:rPr>
          <w:b/>
          <w:szCs w:val="24"/>
        </w:rPr>
      </w:pPr>
    </w:p>
    <w:p w:rsidR="00C558A0" w:rsidRPr="00B25E09" w:rsidRDefault="00C558A0" w:rsidP="00C558A0">
      <w:pPr>
        <w:pStyle w:val="DefaultText"/>
        <w:jc w:val="both"/>
        <w:rPr>
          <w:b/>
          <w:szCs w:val="24"/>
        </w:rPr>
      </w:pPr>
      <w:r w:rsidRPr="00B25E09">
        <w:rPr>
          <w:b/>
          <w:szCs w:val="24"/>
        </w:rPr>
        <w:t xml:space="preserve">şi </w:t>
      </w:r>
    </w:p>
    <w:p w:rsidR="00C558A0" w:rsidRPr="00586BEF" w:rsidRDefault="00C558A0" w:rsidP="00C558A0">
      <w:pPr>
        <w:pStyle w:val="DefaultText"/>
        <w:jc w:val="both"/>
        <w:rPr>
          <w:szCs w:val="24"/>
          <w:lang w:val="it-IT"/>
        </w:rPr>
      </w:pPr>
      <w:r w:rsidRPr="00586BEF">
        <w:rPr>
          <w:szCs w:val="24"/>
          <w:lang w:val="it-IT"/>
        </w:rPr>
        <w:t>…………………………………………………….(denumirea operatorului economic ),  adresă  …………………….………………  telefon/fax .............................................       număr de înmatriculare  .....................................,  cod fiscal  ....................................</w:t>
      </w:r>
      <w:r>
        <w:rPr>
          <w:szCs w:val="24"/>
          <w:lang w:val="it-IT"/>
        </w:rPr>
        <w:t>..........</w:t>
      </w:r>
      <w:r w:rsidRPr="00586BEF">
        <w:rPr>
          <w:szCs w:val="24"/>
          <w:lang w:val="it-IT"/>
        </w:rPr>
        <w:t xml:space="preserve">  cont (trezorerie, banca) ..............................................................................</w:t>
      </w:r>
      <w:r>
        <w:rPr>
          <w:szCs w:val="24"/>
          <w:lang w:val="it-IT"/>
        </w:rPr>
        <w:t>........</w:t>
      </w:r>
      <w:r w:rsidRPr="00586BEF">
        <w:rPr>
          <w:szCs w:val="24"/>
          <w:lang w:val="it-IT"/>
        </w:rPr>
        <w:t xml:space="preserve"> reprezentat prin ...................................................................................</w:t>
      </w:r>
      <w:r>
        <w:rPr>
          <w:szCs w:val="24"/>
          <w:lang w:val="it-IT"/>
        </w:rPr>
        <w:t>(denumirea conducatorului ),</w:t>
      </w:r>
      <w:r w:rsidRPr="00586BEF">
        <w:rPr>
          <w:szCs w:val="24"/>
          <w:lang w:val="it-IT"/>
        </w:rPr>
        <w:t>.    funcţia…...............................................</w:t>
      </w:r>
      <w:r>
        <w:rPr>
          <w:szCs w:val="24"/>
          <w:lang w:val="it-IT"/>
        </w:rPr>
        <w:t>,</w:t>
      </w:r>
      <w:r w:rsidRPr="00586BEF">
        <w:rPr>
          <w:szCs w:val="24"/>
          <w:lang w:val="it-IT"/>
        </w:rPr>
        <w:t xml:space="preserve"> în calitate de </w:t>
      </w:r>
      <w:r w:rsidRPr="00586BEF">
        <w:rPr>
          <w:b/>
          <w:szCs w:val="24"/>
          <w:lang w:val="it-IT"/>
        </w:rPr>
        <w:t>prestator</w:t>
      </w:r>
      <w:r w:rsidRPr="00586BEF">
        <w:rPr>
          <w:szCs w:val="24"/>
          <w:lang w:val="it-IT"/>
        </w:rPr>
        <w:t>, pe de altă parte.</w:t>
      </w:r>
    </w:p>
    <w:p w:rsidR="00C558A0" w:rsidRPr="00586BEF" w:rsidRDefault="00C558A0" w:rsidP="00C558A0">
      <w:pPr>
        <w:pStyle w:val="DefaultText"/>
        <w:jc w:val="both"/>
        <w:rPr>
          <w:b/>
          <w:szCs w:val="24"/>
          <w:lang w:val="it-IT"/>
        </w:rPr>
      </w:pPr>
    </w:p>
    <w:p w:rsidR="00C558A0" w:rsidRDefault="00C558A0" w:rsidP="00C558A0">
      <w:pPr>
        <w:pStyle w:val="DefaultText"/>
        <w:jc w:val="both"/>
        <w:rPr>
          <w:b/>
          <w:i/>
          <w:szCs w:val="24"/>
          <w:lang w:val="it-IT"/>
        </w:rPr>
      </w:pPr>
    </w:p>
    <w:p w:rsidR="00B04688" w:rsidRPr="00586BEF" w:rsidRDefault="00B04688" w:rsidP="00B04688">
      <w:pPr>
        <w:pStyle w:val="DefaultText"/>
        <w:jc w:val="both"/>
        <w:rPr>
          <w:b/>
          <w:i/>
          <w:szCs w:val="24"/>
          <w:lang w:val="it-IT"/>
        </w:rPr>
      </w:pPr>
      <w:r w:rsidRPr="00586BEF">
        <w:rPr>
          <w:b/>
          <w:i/>
          <w:szCs w:val="24"/>
          <w:lang w:val="it-IT"/>
        </w:rPr>
        <w:t xml:space="preserve">2. Definiţii </w:t>
      </w:r>
    </w:p>
    <w:p w:rsidR="00B04688" w:rsidRPr="00BA6E95" w:rsidRDefault="00B04688" w:rsidP="00B04688">
      <w:pPr>
        <w:pStyle w:val="DefaultText"/>
        <w:jc w:val="both"/>
        <w:rPr>
          <w:szCs w:val="24"/>
          <w:lang w:val="it-IT"/>
        </w:rPr>
      </w:pPr>
      <w:r w:rsidRPr="00586BEF">
        <w:rPr>
          <w:szCs w:val="24"/>
          <w:lang w:val="it-IT"/>
        </w:rPr>
        <w:t xml:space="preserve">2.1 - În prezentul contract următorii </w:t>
      </w:r>
      <w:r w:rsidRPr="00586BEF">
        <w:rPr>
          <w:szCs w:val="24"/>
        </w:rPr>
        <w:t xml:space="preserve">termeni vor fi interpretaţi </w:t>
      </w:r>
      <w:r w:rsidRPr="00BA6E95">
        <w:rPr>
          <w:szCs w:val="24"/>
          <w:lang w:val="it-IT"/>
        </w:rPr>
        <w:t>astfel:</w:t>
      </w:r>
    </w:p>
    <w:p w:rsidR="00B04688" w:rsidRPr="009A1228" w:rsidRDefault="00B04688" w:rsidP="00B04688">
      <w:pPr>
        <w:autoSpaceDE w:val="0"/>
        <w:autoSpaceDN w:val="0"/>
        <w:adjustRightInd w:val="0"/>
      </w:pPr>
      <w:r w:rsidRPr="009A1228">
        <w:t xml:space="preserve">    </w:t>
      </w:r>
      <w:r>
        <w:t>a</w:t>
      </w:r>
      <w:r w:rsidRPr="009A1228">
        <w:t xml:space="preserve">) </w:t>
      </w:r>
      <w:r w:rsidRPr="009A1228">
        <w:rPr>
          <w:b/>
          <w:bCs/>
          <w:i/>
          <w:iCs/>
        </w:rPr>
        <w:t xml:space="preserve">achiziţie </w:t>
      </w:r>
      <w:r w:rsidRPr="009A1228">
        <w:t xml:space="preserve">sau </w:t>
      </w:r>
      <w:r w:rsidRPr="009A1228">
        <w:rPr>
          <w:b/>
          <w:bCs/>
          <w:i/>
          <w:iCs/>
        </w:rPr>
        <w:t xml:space="preserve">achiziţie publică </w:t>
      </w:r>
      <w:r w:rsidRPr="009A1228">
        <w:t>- achiziţia de lucrări, de produse sau de servicii prin intermediul unui contract de achiziţie publică de către una ori mai multe autorităţi contractante de la operatori economici desemnaţi de către acestea, indiferent dacă lucrările, produsele sau serviciile sunt destinate ori nu realizării unui interes public;</w:t>
      </w:r>
    </w:p>
    <w:p w:rsidR="00B04688" w:rsidRPr="009A1228" w:rsidRDefault="00B04688" w:rsidP="00B04688">
      <w:pPr>
        <w:autoSpaceDE w:val="0"/>
        <w:autoSpaceDN w:val="0"/>
        <w:adjustRightInd w:val="0"/>
      </w:pPr>
      <w:r w:rsidRPr="009A1228">
        <w:t xml:space="preserve">    </w:t>
      </w:r>
      <w:r>
        <w:t>b</w:t>
      </w:r>
      <w:r w:rsidRPr="009A1228">
        <w:t xml:space="preserve">) </w:t>
      </w:r>
      <w:r w:rsidRPr="009A1228">
        <w:rPr>
          <w:b/>
          <w:bCs/>
          <w:i/>
          <w:iCs/>
        </w:rPr>
        <w:t xml:space="preserve">contract de achiziţie publică de servicii </w:t>
      </w:r>
      <w:r w:rsidRPr="009A1228">
        <w:t>- contractul de achiziţie publică care are ca obiect prestarea de servicii, altele decât cele care fac obiectul unui contract de achiziţie publică de lucrări potrivit lit. m);</w:t>
      </w:r>
    </w:p>
    <w:p w:rsidR="00B04688" w:rsidRPr="009A1228" w:rsidRDefault="00B04688" w:rsidP="00B04688">
      <w:pPr>
        <w:autoSpaceDE w:val="0"/>
        <w:autoSpaceDN w:val="0"/>
        <w:adjustRightInd w:val="0"/>
      </w:pPr>
      <w:r w:rsidRPr="009A1228">
        <w:t xml:space="preserve">   </w:t>
      </w:r>
      <w:r>
        <w:t>c</w:t>
      </w:r>
      <w:r w:rsidRPr="00E50E0B">
        <w:rPr>
          <w:b/>
          <w:i/>
        </w:rPr>
        <w:t>) contractant</w:t>
      </w:r>
      <w:r w:rsidRPr="00E50E0B">
        <w:t xml:space="preserve"> - orice operator economic care este parte la un contract de achiziţie publică</w:t>
      </w:r>
      <w:r w:rsidRPr="009A1228">
        <w:t>;</w:t>
      </w:r>
    </w:p>
    <w:p w:rsidR="00B04688" w:rsidRPr="009A1228" w:rsidRDefault="00B04688" w:rsidP="00B04688">
      <w:pPr>
        <w:autoSpaceDE w:val="0"/>
        <w:autoSpaceDN w:val="0"/>
        <w:adjustRightInd w:val="0"/>
      </w:pPr>
      <w:r w:rsidRPr="009A1228">
        <w:t xml:space="preserve">    r) </w:t>
      </w:r>
      <w:r w:rsidRPr="009A1228">
        <w:rPr>
          <w:b/>
          <w:bCs/>
          <w:i/>
          <w:iCs/>
        </w:rPr>
        <w:t xml:space="preserve">CPV </w:t>
      </w:r>
      <w:r w:rsidRPr="009A1228">
        <w:t>- nomenclatorul de referinţă în domeniul achiziţiilor publice, adoptat prin Regulamentul (CE) nr. 2.195/2002 al Parlamentului European şi al Consiliului din 5 noiembrie 2002 privind Vocabularul comun privind achiziţiile publice (CPV);</w:t>
      </w:r>
    </w:p>
    <w:p w:rsidR="00B04688" w:rsidRPr="009A1228" w:rsidRDefault="00B04688" w:rsidP="00B04688">
      <w:pPr>
        <w:autoSpaceDE w:val="0"/>
        <w:autoSpaceDN w:val="0"/>
        <w:adjustRightInd w:val="0"/>
      </w:pPr>
      <w:r w:rsidRPr="009A1228">
        <w:t xml:space="preserve">    </w:t>
      </w:r>
      <w:r>
        <w:t>d</w:t>
      </w:r>
      <w:r w:rsidRPr="00E50E0B">
        <w:t xml:space="preserve">) </w:t>
      </w:r>
      <w:r w:rsidRPr="00E50E0B">
        <w:rPr>
          <w:b/>
          <w:i/>
        </w:rPr>
        <w:t>operator economic</w:t>
      </w:r>
      <w:r w:rsidRPr="00E50E0B">
        <w:t xml:space="preserve"> - orice persoană fizică sau juridică, de drept public ori de drept privat, sau grup ori asociere de astfel de persoane, care oferă în mod licit pe piaţă executarea de lucrări şi/sau a unei construcţii, furnizarea de produse ori prestarea de servicii, inclusiv orice asociere temporară formată între două ori mai multe dintre aceste entităţi;</w:t>
      </w:r>
    </w:p>
    <w:p w:rsidR="00B04688" w:rsidRPr="009A1228" w:rsidRDefault="00B04688" w:rsidP="00B04688">
      <w:pPr>
        <w:autoSpaceDE w:val="0"/>
        <w:autoSpaceDN w:val="0"/>
        <w:adjustRightInd w:val="0"/>
      </w:pPr>
      <w:r w:rsidRPr="009A1228">
        <w:t xml:space="preserve">    </w:t>
      </w:r>
      <w:r>
        <w:t>e</w:t>
      </w:r>
      <w:r w:rsidRPr="009A1228">
        <w:t xml:space="preserve">) </w:t>
      </w:r>
      <w:r w:rsidRPr="009A1228">
        <w:rPr>
          <w:b/>
          <w:bCs/>
          <w:i/>
          <w:iCs/>
        </w:rPr>
        <w:t xml:space="preserve">zile </w:t>
      </w:r>
      <w:r w:rsidRPr="009A1228">
        <w:t>- zile calendaristice, cu excepţia cazurilor în care se prevede expres că sunt zile lucrătoare.</w:t>
      </w:r>
    </w:p>
    <w:p w:rsidR="00B04688" w:rsidRDefault="00B04688" w:rsidP="00B04688">
      <w:pPr>
        <w:pStyle w:val="DefaultText1"/>
        <w:rPr>
          <w:szCs w:val="24"/>
          <w:lang w:val="pt-BR"/>
        </w:rPr>
      </w:pPr>
    </w:p>
    <w:p w:rsidR="00B04688" w:rsidRPr="00F326D2" w:rsidRDefault="00B04688" w:rsidP="00B04688">
      <w:pPr>
        <w:pStyle w:val="DefaultText1"/>
        <w:rPr>
          <w:szCs w:val="24"/>
          <w:lang w:val="pt-BR"/>
        </w:rPr>
      </w:pPr>
    </w:p>
    <w:p w:rsidR="00B04688" w:rsidRPr="00F326D2" w:rsidRDefault="00B04688" w:rsidP="00B04688">
      <w:pPr>
        <w:pStyle w:val="DefaultText"/>
        <w:jc w:val="both"/>
        <w:rPr>
          <w:b/>
          <w:szCs w:val="24"/>
          <w:lang w:val="pt-BR"/>
        </w:rPr>
      </w:pPr>
      <w:r w:rsidRPr="00F326D2">
        <w:rPr>
          <w:b/>
          <w:szCs w:val="24"/>
          <w:lang w:val="pt-BR"/>
        </w:rPr>
        <w:t xml:space="preserve">3. </w:t>
      </w:r>
      <w:r w:rsidRPr="00F326D2">
        <w:rPr>
          <w:b/>
          <w:i/>
          <w:szCs w:val="24"/>
          <w:lang w:val="pt-BR"/>
        </w:rPr>
        <w:t>Interpretare</w:t>
      </w:r>
    </w:p>
    <w:p w:rsidR="00B04688" w:rsidRPr="00F326D2" w:rsidRDefault="00B04688" w:rsidP="00B04688">
      <w:pPr>
        <w:pStyle w:val="DefaultText"/>
        <w:jc w:val="both"/>
        <w:rPr>
          <w:szCs w:val="24"/>
          <w:lang w:val="pt-BR"/>
        </w:rPr>
      </w:pPr>
      <w:r w:rsidRPr="00F326D2">
        <w:rPr>
          <w:b/>
          <w:szCs w:val="24"/>
          <w:lang w:val="pt-BR"/>
        </w:rPr>
        <w:t xml:space="preserve">3.1 </w:t>
      </w:r>
      <w:r w:rsidRPr="00F326D2">
        <w:rPr>
          <w:szCs w:val="24"/>
          <w:lang w:val="pt-BR"/>
        </w:rPr>
        <w:t>În prezentul contract, cu excepţia unei prevederi contrare cuvintele la forma singular vor include forma de plural şi vice versa, acolo unde acest lucru este permis de context.</w:t>
      </w:r>
    </w:p>
    <w:p w:rsidR="00B04688" w:rsidRPr="00BA6E95" w:rsidRDefault="00B04688" w:rsidP="00B04688">
      <w:pPr>
        <w:pStyle w:val="DefaultText"/>
        <w:jc w:val="both"/>
        <w:rPr>
          <w:szCs w:val="24"/>
          <w:lang w:val="it-IT"/>
        </w:rPr>
      </w:pPr>
      <w:r w:rsidRPr="00BA6E95">
        <w:rPr>
          <w:b/>
          <w:szCs w:val="24"/>
          <w:lang w:val="it-IT"/>
        </w:rPr>
        <w:t xml:space="preserve">3.2 </w:t>
      </w:r>
      <w:r w:rsidRPr="00BA6E95">
        <w:rPr>
          <w:szCs w:val="24"/>
          <w:lang w:val="it-IT"/>
        </w:rPr>
        <w:t>Termenul “zi”sau “zile” sau orice referire la zile reprezintă zile calendaristice dacă nu se specifică in mod diferit.</w:t>
      </w:r>
    </w:p>
    <w:p w:rsidR="00C558A0" w:rsidRDefault="00C558A0" w:rsidP="00C558A0">
      <w:pPr>
        <w:pStyle w:val="DefaultText"/>
        <w:jc w:val="center"/>
        <w:rPr>
          <w:b/>
          <w:i/>
          <w:sz w:val="28"/>
          <w:szCs w:val="28"/>
          <w:lang w:val="it-IT"/>
        </w:rPr>
      </w:pPr>
    </w:p>
    <w:p w:rsidR="00C558A0" w:rsidRDefault="00C558A0" w:rsidP="00C558A0">
      <w:pPr>
        <w:pStyle w:val="DefaultText"/>
        <w:jc w:val="center"/>
        <w:rPr>
          <w:b/>
          <w:i/>
          <w:sz w:val="28"/>
          <w:szCs w:val="28"/>
          <w:lang w:val="it-IT"/>
        </w:rPr>
      </w:pPr>
      <w:r w:rsidRPr="00BA6E95">
        <w:rPr>
          <w:b/>
          <w:i/>
          <w:sz w:val="28"/>
          <w:szCs w:val="28"/>
          <w:lang w:val="it-IT"/>
        </w:rPr>
        <w:lastRenderedPageBreak/>
        <w:t>Clauze obligatorii</w:t>
      </w:r>
    </w:p>
    <w:p w:rsidR="00C558A0" w:rsidRDefault="00C558A0" w:rsidP="00C558A0">
      <w:pPr>
        <w:pStyle w:val="DefaultText"/>
        <w:jc w:val="center"/>
        <w:rPr>
          <w:b/>
          <w:i/>
          <w:sz w:val="28"/>
          <w:szCs w:val="28"/>
          <w:lang w:val="it-IT"/>
        </w:rPr>
      </w:pPr>
    </w:p>
    <w:p w:rsidR="00C558A0" w:rsidRDefault="00C558A0" w:rsidP="00C558A0">
      <w:pPr>
        <w:pStyle w:val="DefaultText"/>
        <w:jc w:val="center"/>
        <w:rPr>
          <w:b/>
          <w:i/>
          <w:sz w:val="28"/>
          <w:szCs w:val="28"/>
          <w:lang w:val="it-IT"/>
        </w:rPr>
      </w:pPr>
    </w:p>
    <w:p w:rsidR="00C558A0" w:rsidRPr="00BA6E95" w:rsidRDefault="00C558A0" w:rsidP="00C558A0">
      <w:pPr>
        <w:pStyle w:val="DefaultText"/>
        <w:jc w:val="both"/>
        <w:rPr>
          <w:i/>
          <w:szCs w:val="24"/>
          <w:lang w:val="it-IT"/>
        </w:rPr>
      </w:pPr>
      <w:r w:rsidRPr="00BA6E95">
        <w:rPr>
          <w:b/>
          <w:i/>
          <w:szCs w:val="24"/>
          <w:lang w:val="it-IT"/>
        </w:rPr>
        <w:t xml:space="preserve">4. Obiectul principal al contractului  </w:t>
      </w:r>
    </w:p>
    <w:p w:rsidR="00C558A0" w:rsidRDefault="00C558A0" w:rsidP="00C558A0">
      <w:pPr>
        <w:rPr>
          <w:lang w:val="ro-RO"/>
        </w:rPr>
      </w:pPr>
      <w:r w:rsidRPr="00882020">
        <w:rPr>
          <w:lang w:val="it-IT"/>
        </w:rPr>
        <w:t>4.1 - Prestatorul se oblig</w:t>
      </w:r>
      <w:r>
        <w:rPr>
          <w:lang w:val="it-IT"/>
        </w:rPr>
        <w:t>ă</w:t>
      </w:r>
      <w:r w:rsidRPr="00882020">
        <w:rPr>
          <w:lang w:val="it-IT"/>
        </w:rPr>
        <w:t xml:space="preserve"> s</w:t>
      </w:r>
      <w:r>
        <w:rPr>
          <w:lang w:val="it-IT"/>
        </w:rPr>
        <w:t>ă</w:t>
      </w:r>
      <w:r w:rsidRPr="00882020">
        <w:rPr>
          <w:lang w:val="it-IT"/>
        </w:rPr>
        <w:t xml:space="preserve"> </w:t>
      </w:r>
      <w:r>
        <w:rPr>
          <w:lang w:val="it-IT"/>
        </w:rPr>
        <w:t>presteze</w:t>
      </w:r>
      <w:r w:rsidRPr="0033421E">
        <w:rPr>
          <w:lang w:val="it-IT"/>
        </w:rPr>
        <w:t xml:space="preserve">  </w:t>
      </w:r>
    </w:p>
    <w:p w:rsidR="00052F2A" w:rsidRPr="00052F2A" w:rsidRDefault="00052F2A" w:rsidP="00052F2A">
      <w:pPr>
        <w:pStyle w:val="Title"/>
        <w:ind w:left="-562" w:right="-562"/>
        <w:jc w:val="both"/>
        <w:rPr>
          <w:rFonts w:ascii="Times New Roman" w:hAnsi="Times New Roman"/>
          <w:b/>
          <w:noProof w:val="0"/>
          <w:sz w:val="24"/>
          <w:szCs w:val="24"/>
          <w:lang w:val="fr-FR"/>
        </w:rPr>
      </w:pPr>
      <w:r>
        <w:rPr>
          <w:rFonts w:ascii="Times New Roman" w:hAnsi="Times New Roman"/>
          <w:b/>
          <w:noProof w:val="0"/>
          <w:sz w:val="24"/>
          <w:szCs w:val="24"/>
          <w:lang w:val="fr-FR"/>
        </w:rPr>
        <w:t xml:space="preserve">  </w:t>
      </w:r>
      <w:r>
        <w:rPr>
          <w:rFonts w:ascii="Times New Roman" w:hAnsi="Times New Roman"/>
          <w:b/>
          <w:noProof w:val="0"/>
          <w:sz w:val="24"/>
          <w:szCs w:val="24"/>
          <w:lang w:val="fr-FR"/>
        </w:rPr>
        <w:tab/>
        <w:t>« </w:t>
      </w:r>
      <w:r w:rsidR="004870AD" w:rsidRPr="00FF118F">
        <w:rPr>
          <w:rFonts w:ascii="Times New Roman" w:hAnsi="Times New Roman"/>
          <w:b/>
          <w:sz w:val="24"/>
          <w:szCs w:val="24"/>
          <w:lang w:val="fr-FR"/>
        </w:rPr>
        <w:t>« Servicii  conexe activitatii de laborator (infirmiere), igienizare, curatare birouri »</w:t>
      </w:r>
      <w:r w:rsidRPr="00052F2A">
        <w:rPr>
          <w:rFonts w:ascii="Times New Roman" w:hAnsi="Times New Roman"/>
          <w:noProof w:val="0"/>
          <w:sz w:val="24"/>
          <w:szCs w:val="24"/>
          <w:lang w:val="fr-FR"/>
        </w:rPr>
        <w:t>i</w:t>
      </w:r>
      <w:r w:rsidRPr="00052F2A">
        <w:rPr>
          <w:rFonts w:ascii="Times New Roman" w:hAnsi="Times New Roman"/>
          <w:noProof w:val="0"/>
          <w:sz w:val="24"/>
          <w:szCs w:val="24"/>
          <w:lang w:val="it-IT"/>
        </w:rPr>
        <w:t>n conformitate cu obligatiile asumate prin prezentul contract</w:t>
      </w:r>
    </w:p>
    <w:p w:rsidR="00C558A0" w:rsidRPr="00BA6E95" w:rsidRDefault="00C558A0" w:rsidP="00C558A0">
      <w:pPr>
        <w:pStyle w:val="DefaultText"/>
        <w:jc w:val="both"/>
        <w:rPr>
          <w:szCs w:val="24"/>
          <w:lang w:val="it-IT"/>
        </w:rPr>
      </w:pPr>
      <w:r>
        <w:rPr>
          <w:szCs w:val="24"/>
          <w:lang w:val="it-IT"/>
        </w:rPr>
        <w:t xml:space="preserve">  </w:t>
      </w:r>
      <w:r w:rsidRPr="00BA6E95">
        <w:rPr>
          <w:szCs w:val="24"/>
          <w:lang w:val="it-IT"/>
        </w:rPr>
        <w:t xml:space="preserve">4.2 - Achizitorul se obligă să platească preţul convenit în prezentul contract pentru serviciile prestate. </w:t>
      </w:r>
    </w:p>
    <w:p w:rsidR="00C558A0" w:rsidRPr="00BA6E95" w:rsidRDefault="00C558A0" w:rsidP="00C558A0">
      <w:pPr>
        <w:pStyle w:val="DefaultText"/>
        <w:jc w:val="both"/>
        <w:rPr>
          <w:szCs w:val="24"/>
          <w:lang w:val="it-IT"/>
        </w:rPr>
      </w:pPr>
    </w:p>
    <w:p w:rsidR="00C558A0" w:rsidRPr="00BA6E95" w:rsidRDefault="00C558A0" w:rsidP="00C558A0">
      <w:pPr>
        <w:pStyle w:val="DefaultText"/>
        <w:jc w:val="both"/>
        <w:rPr>
          <w:b/>
          <w:i/>
          <w:szCs w:val="24"/>
          <w:lang w:val="it-IT"/>
        </w:rPr>
      </w:pPr>
      <w:r w:rsidRPr="00BA6E95">
        <w:rPr>
          <w:b/>
          <w:szCs w:val="24"/>
          <w:lang w:val="it-IT"/>
        </w:rPr>
        <w:t xml:space="preserve">5. </w:t>
      </w:r>
      <w:r w:rsidRPr="00BA6E95">
        <w:rPr>
          <w:b/>
          <w:i/>
          <w:szCs w:val="24"/>
          <w:lang w:val="it-IT"/>
        </w:rPr>
        <w:t>Preţul contractului</w:t>
      </w:r>
    </w:p>
    <w:p w:rsidR="00C558A0" w:rsidRPr="0025171F" w:rsidRDefault="00C558A0" w:rsidP="00C558A0">
      <w:pPr>
        <w:pStyle w:val="DefaultText"/>
        <w:jc w:val="both"/>
        <w:rPr>
          <w:szCs w:val="24"/>
          <w:lang w:val="it-IT"/>
        </w:rPr>
      </w:pPr>
      <w:r w:rsidRPr="00BA6E95">
        <w:rPr>
          <w:szCs w:val="24"/>
          <w:lang w:val="it-IT"/>
        </w:rPr>
        <w:t xml:space="preserve">5.1 </w:t>
      </w:r>
      <w:r w:rsidRPr="00BA6E95">
        <w:rPr>
          <w:lang w:val="it-IT"/>
        </w:rPr>
        <w:t xml:space="preserve">Preţul convenit pentru îndeplinirea contractului, plătibil prestatorului de catre achizitor, conform graficului de plăti, este de </w:t>
      </w:r>
      <w:r>
        <w:rPr>
          <w:lang w:val="it-IT"/>
        </w:rPr>
        <w:t>_________</w:t>
      </w:r>
      <w:r w:rsidRPr="00BA6E95">
        <w:rPr>
          <w:lang w:val="it-IT"/>
        </w:rPr>
        <w:t xml:space="preserve"> lei, </w:t>
      </w:r>
      <w:r w:rsidRPr="00BA6E95">
        <w:rPr>
          <w:szCs w:val="24"/>
          <w:lang w:val="it-IT"/>
        </w:rPr>
        <w:t xml:space="preserve">la care se adaugă </w:t>
      </w:r>
      <w:r>
        <w:rPr>
          <w:szCs w:val="24"/>
          <w:lang w:val="it-IT"/>
        </w:rPr>
        <w:t>_________</w:t>
      </w:r>
      <w:r w:rsidRPr="00BA6E95">
        <w:rPr>
          <w:szCs w:val="24"/>
          <w:lang w:val="it-IT"/>
        </w:rPr>
        <w:t xml:space="preserve"> </w:t>
      </w:r>
      <w:r w:rsidRPr="0025171F">
        <w:rPr>
          <w:szCs w:val="24"/>
          <w:lang w:val="it-IT"/>
        </w:rPr>
        <w:t>TVA.</w:t>
      </w:r>
    </w:p>
    <w:p w:rsidR="00C558A0" w:rsidRPr="0025171F" w:rsidRDefault="00C558A0" w:rsidP="00C558A0">
      <w:pPr>
        <w:pStyle w:val="DefaultText2"/>
        <w:jc w:val="both"/>
        <w:rPr>
          <w:b/>
          <w:szCs w:val="24"/>
          <w:lang w:val="it-IT"/>
        </w:rPr>
      </w:pPr>
    </w:p>
    <w:p w:rsidR="00C558A0" w:rsidRPr="00CC526D" w:rsidRDefault="00C558A0" w:rsidP="00C558A0">
      <w:pPr>
        <w:pStyle w:val="DefaultText2"/>
        <w:jc w:val="both"/>
        <w:rPr>
          <w:b/>
          <w:i/>
          <w:szCs w:val="24"/>
          <w:lang w:val="it-IT"/>
        </w:rPr>
      </w:pPr>
      <w:r w:rsidRPr="00CC526D">
        <w:rPr>
          <w:b/>
          <w:szCs w:val="24"/>
          <w:lang w:val="it-IT"/>
        </w:rPr>
        <w:t xml:space="preserve">6. </w:t>
      </w:r>
      <w:r w:rsidRPr="00CC526D">
        <w:rPr>
          <w:b/>
          <w:i/>
          <w:szCs w:val="24"/>
          <w:lang w:val="it-IT"/>
        </w:rPr>
        <w:t>Durata contractului</w:t>
      </w:r>
    </w:p>
    <w:p w:rsidR="00C558A0" w:rsidRPr="00CC526D" w:rsidRDefault="00C558A0" w:rsidP="00C558A0">
      <w:pPr>
        <w:pStyle w:val="DefaultText2"/>
        <w:jc w:val="both"/>
        <w:rPr>
          <w:szCs w:val="24"/>
          <w:lang w:val="it-IT"/>
        </w:rPr>
      </w:pPr>
      <w:r w:rsidRPr="00CC526D">
        <w:rPr>
          <w:szCs w:val="24"/>
          <w:lang w:val="it-IT"/>
        </w:rPr>
        <w:t xml:space="preserve">6.1 – Durata prezentului contract este de </w:t>
      </w:r>
      <w:r w:rsidR="007F6DDA">
        <w:rPr>
          <w:b/>
          <w:szCs w:val="24"/>
          <w:lang w:val="it-IT"/>
        </w:rPr>
        <w:t>8</w:t>
      </w:r>
      <w:r w:rsidRPr="00507DE3">
        <w:rPr>
          <w:b/>
          <w:szCs w:val="24"/>
          <w:lang w:val="it-IT"/>
        </w:rPr>
        <w:t xml:space="preserve"> luni</w:t>
      </w:r>
      <w:r w:rsidRPr="00CC526D">
        <w:rPr>
          <w:szCs w:val="24"/>
          <w:lang w:val="it-IT"/>
        </w:rPr>
        <w:t xml:space="preserve">, începând de la data de </w:t>
      </w:r>
      <w:r>
        <w:rPr>
          <w:szCs w:val="24"/>
          <w:lang w:val="it-IT"/>
        </w:rPr>
        <w:t>_______</w:t>
      </w:r>
      <w:r w:rsidRPr="00CC526D">
        <w:rPr>
          <w:szCs w:val="24"/>
          <w:lang w:val="it-IT"/>
        </w:rPr>
        <w:t xml:space="preserve"> </w:t>
      </w:r>
    </w:p>
    <w:p w:rsidR="00C558A0" w:rsidRDefault="00C558A0" w:rsidP="00C558A0">
      <w:pPr>
        <w:pStyle w:val="DefaultText2"/>
        <w:jc w:val="both"/>
        <w:rPr>
          <w:lang w:val="nl-NL"/>
        </w:rPr>
      </w:pPr>
      <w:r w:rsidRPr="00882020">
        <w:rPr>
          <w:i/>
          <w:lang w:val="nl-NL"/>
        </w:rPr>
        <w:t xml:space="preserve">6.2. </w:t>
      </w:r>
      <w:r>
        <w:rPr>
          <w:lang w:val="nl-NL"/>
        </w:rPr>
        <w:t xml:space="preserve">Prezentul contract este valabil pana la data </w:t>
      </w:r>
      <w:r w:rsidR="007B5E1A" w:rsidRPr="00507DE3">
        <w:rPr>
          <w:b/>
          <w:lang w:val="nl-NL"/>
        </w:rPr>
        <w:t>31.12.202</w:t>
      </w:r>
      <w:r w:rsidR="00C202C8">
        <w:rPr>
          <w:b/>
          <w:lang w:val="nl-NL"/>
        </w:rPr>
        <w:t>6</w:t>
      </w:r>
    </w:p>
    <w:p w:rsidR="00C558A0" w:rsidRPr="00BD6738" w:rsidRDefault="00C558A0" w:rsidP="00C558A0">
      <w:pPr>
        <w:pStyle w:val="DefaultText"/>
        <w:jc w:val="both"/>
        <w:rPr>
          <w:b/>
          <w:szCs w:val="24"/>
          <w:lang w:val="it-IT"/>
        </w:rPr>
      </w:pPr>
    </w:p>
    <w:p w:rsidR="00C558A0" w:rsidRPr="00F326D2" w:rsidRDefault="00C558A0" w:rsidP="00C558A0">
      <w:pPr>
        <w:pStyle w:val="DefaultText"/>
        <w:jc w:val="both"/>
        <w:rPr>
          <w:szCs w:val="24"/>
          <w:lang w:val="pt-BR"/>
        </w:rPr>
      </w:pPr>
      <w:r w:rsidRPr="00F326D2">
        <w:rPr>
          <w:b/>
          <w:szCs w:val="24"/>
          <w:lang w:val="pt-BR"/>
        </w:rPr>
        <w:t xml:space="preserve">7. Executarea contractului </w:t>
      </w:r>
    </w:p>
    <w:p w:rsidR="00C558A0" w:rsidRPr="00F326D2" w:rsidRDefault="00C558A0" w:rsidP="00C558A0">
      <w:pPr>
        <w:pStyle w:val="DefaultText"/>
        <w:jc w:val="both"/>
        <w:rPr>
          <w:b/>
          <w:szCs w:val="24"/>
          <w:lang w:val="pt-BR"/>
        </w:rPr>
      </w:pPr>
      <w:r w:rsidRPr="00F326D2">
        <w:rPr>
          <w:szCs w:val="24"/>
          <w:lang w:val="pt-BR"/>
        </w:rPr>
        <w:t xml:space="preserve">7.1 – Executarea contractului începe </w:t>
      </w:r>
      <w:r>
        <w:rPr>
          <w:szCs w:val="24"/>
          <w:lang w:val="pt-BR"/>
        </w:rPr>
        <w:t>la data de_________</w:t>
      </w:r>
    </w:p>
    <w:p w:rsidR="00C558A0" w:rsidRPr="00F326D2" w:rsidRDefault="00C558A0" w:rsidP="00C558A0">
      <w:pPr>
        <w:pStyle w:val="DefaultText"/>
        <w:jc w:val="both"/>
        <w:rPr>
          <w:b/>
          <w:szCs w:val="24"/>
          <w:lang w:val="pt-BR"/>
        </w:rPr>
      </w:pPr>
    </w:p>
    <w:p w:rsidR="00C558A0" w:rsidRPr="00F326D2" w:rsidRDefault="00C558A0" w:rsidP="00C558A0">
      <w:pPr>
        <w:pStyle w:val="DefaultText"/>
        <w:jc w:val="both"/>
        <w:rPr>
          <w:b/>
          <w:szCs w:val="24"/>
          <w:lang w:val="pt-BR"/>
        </w:rPr>
      </w:pPr>
      <w:r w:rsidRPr="00F326D2">
        <w:rPr>
          <w:b/>
          <w:szCs w:val="24"/>
          <w:lang w:val="pt-BR"/>
        </w:rPr>
        <w:t xml:space="preserve">8. </w:t>
      </w:r>
      <w:r w:rsidRPr="00F326D2">
        <w:rPr>
          <w:b/>
          <w:i/>
          <w:szCs w:val="24"/>
          <w:lang w:val="pt-BR"/>
        </w:rPr>
        <w:t>Documentele contractului</w:t>
      </w:r>
    </w:p>
    <w:p w:rsidR="00C558A0" w:rsidRPr="00F326D2" w:rsidRDefault="00C558A0" w:rsidP="00C558A0">
      <w:pPr>
        <w:pStyle w:val="DefaultText1"/>
        <w:jc w:val="both"/>
        <w:rPr>
          <w:szCs w:val="24"/>
          <w:lang w:val="pt-BR"/>
        </w:rPr>
      </w:pPr>
      <w:r w:rsidRPr="00F326D2">
        <w:rPr>
          <w:szCs w:val="24"/>
          <w:lang w:val="pt-BR"/>
        </w:rPr>
        <w:t>8.1  - Documentele contractului sunt:</w:t>
      </w:r>
    </w:p>
    <w:p w:rsidR="00C558A0" w:rsidRPr="00F326D2" w:rsidRDefault="00C558A0" w:rsidP="00C558A0">
      <w:pPr>
        <w:pStyle w:val="DefaultText1"/>
        <w:rPr>
          <w:i/>
          <w:lang w:val="pt-BR"/>
        </w:rPr>
      </w:pPr>
      <w:r w:rsidRPr="00F326D2">
        <w:rPr>
          <w:i/>
          <w:lang w:val="pt-BR"/>
        </w:rPr>
        <w:t>oferta tehnica</w:t>
      </w:r>
    </w:p>
    <w:p w:rsidR="00C558A0" w:rsidRPr="00F326D2" w:rsidRDefault="00C558A0" w:rsidP="00C558A0">
      <w:pPr>
        <w:pStyle w:val="DefaultText1"/>
        <w:rPr>
          <w:i/>
          <w:lang w:val="pt-BR"/>
        </w:rPr>
      </w:pPr>
      <w:r w:rsidRPr="00F326D2">
        <w:rPr>
          <w:i/>
          <w:lang w:val="pt-BR"/>
        </w:rPr>
        <w:t>oferta financiara</w:t>
      </w:r>
    </w:p>
    <w:p w:rsidR="00C558A0" w:rsidRPr="00F326D2" w:rsidRDefault="00C558A0" w:rsidP="00C558A0">
      <w:pPr>
        <w:pStyle w:val="DefaultText1"/>
        <w:rPr>
          <w:i/>
          <w:szCs w:val="24"/>
          <w:lang w:val="pt-BR"/>
        </w:rPr>
      </w:pPr>
      <w:r w:rsidRPr="00F326D2">
        <w:rPr>
          <w:i/>
          <w:lang w:val="pt-BR"/>
        </w:rPr>
        <w:t>caietul de sarcini</w:t>
      </w:r>
    </w:p>
    <w:p w:rsidR="00C558A0" w:rsidRPr="00F326D2" w:rsidRDefault="00C558A0" w:rsidP="00C558A0">
      <w:pPr>
        <w:pStyle w:val="DefaultText"/>
        <w:jc w:val="both"/>
        <w:rPr>
          <w:b/>
          <w:szCs w:val="24"/>
          <w:lang w:val="pt-BR"/>
        </w:rPr>
      </w:pPr>
    </w:p>
    <w:p w:rsidR="00C558A0" w:rsidRPr="00F326D2" w:rsidRDefault="00C558A0" w:rsidP="00C558A0">
      <w:pPr>
        <w:pStyle w:val="DefaultText"/>
        <w:jc w:val="both"/>
        <w:rPr>
          <w:b/>
          <w:szCs w:val="24"/>
          <w:lang w:val="pt-BR"/>
        </w:rPr>
      </w:pPr>
      <w:r w:rsidRPr="00F326D2">
        <w:rPr>
          <w:b/>
          <w:szCs w:val="24"/>
          <w:lang w:val="pt-BR"/>
        </w:rPr>
        <w:t xml:space="preserve">9.  </w:t>
      </w:r>
      <w:r w:rsidRPr="00F326D2">
        <w:rPr>
          <w:b/>
          <w:i/>
          <w:szCs w:val="24"/>
          <w:lang w:val="pt-BR"/>
        </w:rPr>
        <w:t>Obligaţiile principale ale prestatorului</w:t>
      </w:r>
    </w:p>
    <w:p w:rsidR="00C558A0" w:rsidRDefault="00C558A0" w:rsidP="00C558A0">
      <w:pPr>
        <w:pStyle w:val="DefaultText"/>
        <w:jc w:val="both"/>
        <w:rPr>
          <w:b/>
          <w:szCs w:val="24"/>
          <w:lang w:val="pt-BR"/>
        </w:rPr>
      </w:pPr>
      <w:r w:rsidRPr="00F326D2">
        <w:rPr>
          <w:szCs w:val="24"/>
          <w:lang w:val="pt-BR"/>
        </w:rPr>
        <w:t xml:space="preserve">9.1- </w:t>
      </w:r>
      <w:r w:rsidRPr="001930DF">
        <w:rPr>
          <w:b/>
          <w:szCs w:val="24"/>
          <w:lang w:val="pt-BR"/>
        </w:rPr>
        <w:t xml:space="preserve">Prestatorul se obligă să </w:t>
      </w:r>
      <w:r w:rsidR="001930DF" w:rsidRPr="001930DF">
        <w:rPr>
          <w:b/>
          <w:szCs w:val="24"/>
          <w:lang w:val="pt-BR"/>
        </w:rPr>
        <w:t xml:space="preserve">asigure personalul care sa </w:t>
      </w:r>
      <w:r w:rsidRPr="001930DF">
        <w:rPr>
          <w:b/>
          <w:szCs w:val="24"/>
          <w:lang w:val="pt-BR"/>
        </w:rPr>
        <w:t>presteze serviciile</w:t>
      </w:r>
      <w:r w:rsidR="001930DF" w:rsidRPr="001930DF">
        <w:rPr>
          <w:b/>
          <w:szCs w:val="24"/>
          <w:lang w:val="pt-BR"/>
        </w:rPr>
        <w:t xml:space="preserve"> </w:t>
      </w:r>
      <w:r w:rsidR="00395003">
        <w:rPr>
          <w:b/>
          <w:szCs w:val="24"/>
          <w:lang w:val="pt-BR"/>
        </w:rPr>
        <w:t>ce fac obiectul prezentului contract</w:t>
      </w:r>
      <w:r w:rsidR="001930DF" w:rsidRPr="001930DF">
        <w:rPr>
          <w:b/>
          <w:szCs w:val="24"/>
          <w:lang w:val="pt-BR"/>
        </w:rPr>
        <w:t xml:space="preserve"> la </w:t>
      </w:r>
      <w:r w:rsidRPr="001930DF">
        <w:rPr>
          <w:b/>
          <w:szCs w:val="24"/>
          <w:lang w:val="pt-BR"/>
        </w:rPr>
        <w:t>standardele şi performanţele prezentate în propunerea tehnică, anexă la contract.</w:t>
      </w:r>
      <w:r w:rsidRPr="00F326D2">
        <w:rPr>
          <w:b/>
          <w:szCs w:val="24"/>
          <w:lang w:val="pt-BR"/>
        </w:rPr>
        <w:t xml:space="preserve"> </w:t>
      </w:r>
    </w:p>
    <w:p w:rsidR="00C558A0" w:rsidRPr="000F3EAC" w:rsidRDefault="00C558A0" w:rsidP="00C558A0">
      <w:pPr>
        <w:pStyle w:val="DefaultText"/>
        <w:jc w:val="both"/>
        <w:rPr>
          <w:szCs w:val="24"/>
          <w:lang w:val="it-IT"/>
        </w:rPr>
      </w:pPr>
      <w:r w:rsidRPr="000F3EAC">
        <w:rPr>
          <w:szCs w:val="24"/>
          <w:lang w:val="it-IT"/>
        </w:rPr>
        <w:t>9.1.1</w:t>
      </w:r>
      <w:r w:rsidR="001930DF">
        <w:rPr>
          <w:szCs w:val="24"/>
          <w:lang w:val="it-IT"/>
        </w:rPr>
        <w:t>-</w:t>
      </w:r>
      <w:r w:rsidRPr="000F3EAC">
        <w:rPr>
          <w:szCs w:val="24"/>
          <w:lang w:val="it-IT"/>
        </w:rPr>
        <w:t xml:space="preserve"> </w:t>
      </w:r>
      <w:r w:rsidR="001930DF">
        <w:rPr>
          <w:szCs w:val="24"/>
          <w:lang w:val="it-IT"/>
        </w:rPr>
        <w:t>P</w:t>
      </w:r>
      <w:r w:rsidRPr="000F3EAC">
        <w:rPr>
          <w:szCs w:val="24"/>
          <w:lang w:val="it-IT"/>
        </w:rPr>
        <w:t>restatorul se obliga să asigure personalul din punct de vedere al riscului profesional</w:t>
      </w:r>
    </w:p>
    <w:p w:rsidR="00C558A0" w:rsidRPr="00F326D2" w:rsidRDefault="00C558A0" w:rsidP="00C558A0">
      <w:pPr>
        <w:pStyle w:val="DefaultText"/>
        <w:jc w:val="both"/>
        <w:rPr>
          <w:szCs w:val="24"/>
          <w:lang w:val="pt-BR"/>
        </w:rPr>
      </w:pPr>
      <w:r w:rsidRPr="00F326D2">
        <w:rPr>
          <w:szCs w:val="24"/>
          <w:lang w:val="pt-BR"/>
        </w:rPr>
        <w:t xml:space="preserve">9.2. Prestatorul se obligă să presteze serviciile în conformitate cu </w:t>
      </w:r>
      <w:r w:rsidR="00395003">
        <w:rPr>
          <w:szCs w:val="24"/>
          <w:lang w:val="pt-BR"/>
        </w:rPr>
        <w:t xml:space="preserve">programul normal de lucru prezentat </w:t>
      </w:r>
      <w:r w:rsidRPr="00F326D2">
        <w:rPr>
          <w:szCs w:val="24"/>
          <w:lang w:val="pt-BR"/>
        </w:rPr>
        <w:t>în propunerea tehnică.</w:t>
      </w:r>
    </w:p>
    <w:p w:rsidR="00C558A0" w:rsidRPr="00F326D2" w:rsidRDefault="00C558A0" w:rsidP="00C558A0">
      <w:pPr>
        <w:pStyle w:val="DefaultText"/>
        <w:jc w:val="both"/>
        <w:rPr>
          <w:b/>
          <w:szCs w:val="24"/>
          <w:lang w:val="pt-BR"/>
        </w:rPr>
      </w:pPr>
      <w:r w:rsidRPr="00F326D2">
        <w:rPr>
          <w:szCs w:val="24"/>
          <w:lang w:val="pt-BR"/>
        </w:rPr>
        <w:t>9.3 - Prestatorul se obligă să despagubească achizitorul împotriva oricăror:</w:t>
      </w:r>
    </w:p>
    <w:p w:rsidR="00C558A0" w:rsidRPr="00F326D2" w:rsidRDefault="00C558A0" w:rsidP="00C558A0">
      <w:pPr>
        <w:pStyle w:val="DefaultText"/>
        <w:numPr>
          <w:ilvl w:val="7"/>
          <w:numId w:val="2"/>
        </w:numPr>
        <w:overflowPunct/>
        <w:autoSpaceDE/>
        <w:autoSpaceDN/>
        <w:adjustRightInd/>
        <w:jc w:val="both"/>
        <w:textAlignment w:val="auto"/>
        <w:rPr>
          <w:szCs w:val="24"/>
          <w:lang w:val="pt-BR"/>
        </w:rPr>
      </w:pPr>
      <w:r w:rsidRPr="00F326D2">
        <w:rPr>
          <w:szCs w:val="24"/>
          <w:lang w:val="pt-BR"/>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rsidR="00C558A0" w:rsidRPr="00F326D2" w:rsidRDefault="00C558A0" w:rsidP="00C558A0">
      <w:pPr>
        <w:pStyle w:val="DefaultText"/>
        <w:numPr>
          <w:ilvl w:val="7"/>
          <w:numId w:val="2"/>
        </w:numPr>
        <w:overflowPunct/>
        <w:autoSpaceDE/>
        <w:autoSpaceDN/>
        <w:adjustRightInd/>
        <w:jc w:val="both"/>
        <w:textAlignment w:val="auto"/>
        <w:rPr>
          <w:szCs w:val="24"/>
          <w:lang w:val="pt-BR"/>
        </w:rPr>
      </w:pPr>
      <w:r w:rsidRPr="00F326D2">
        <w:rPr>
          <w:szCs w:val="24"/>
          <w:lang w:val="pt-BR"/>
        </w:rPr>
        <w:t>daune-interese, costuri, taxe şi cheltuieli de orice natură, aferente, cu excepţia situaţiei în care o astfel de încalcare rezultă din respectarea caietului de sarcini întocmit de către achizitor.</w:t>
      </w:r>
    </w:p>
    <w:p w:rsidR="00C558A0" w:rsidRPr="00F326D2" w:rsidRDefault="00C558A0" w:rsidP="00C558A0">
      <w:pPr>
        <w:pStyle w:val="DefaultText"/>
        <w:ind w:left="993"/>
        <w:jc w:val="both"/>
        <w:rPr>
          <w:szCs w:val="24"/>
          <w:lang w:val="pt-BR"/>
        </w:rPr>
      </w:pPr>
    </w:p>
    <w:p w:rsidR="00C558A0" w:rsidRPr="00CC526D" w:rsidRDefault="00C558A0" w:rsidP="00C558A0">
      <w:pPr>
        <w:pStyle w:val="DefaultText"/>
        <w:jc w:val="both"/>
        <w:rPr>
          <w:b/>
          <w:szCs w:val="24"/>
          <w:lang w:val="fr-FR"/>
        </w:rPr>
      </w:pPr>
      <w:r w:rsidRPr="00CC526D">
        <w:rPr>
          <w:b/>
          <w:szCs w:val="24"/>
          <w:lang w:val="fr-FR"/>
        </w:rPr>
        <w:t xml:space="preserve">10.  </w:t>
      </w:r>
      <w:r w:rsidRPr="00CC526D">
        <w:rPr>
          <w:b/>
          <w:i/>
          <w:szCs w:val="24"/>
          <w:lang w:val="fr-FR"/>
        </w:rPr>
        <w:t>Obligaţiile principale ale achizitorului</w:t>
      </w:r>
    </w:p>
    <w:p w:rsidR="00C558A0" w:rsidRPr="00F326D2" w:rsidRDefault="00C558A0" w:rsidP="00C558A0">
      <w:pPr>
        <w:pStyle w:val="DefaultText"/>
        <w:jc w:val="both"/>
        <w:rPr>
          <w:szCs w:val="24"/>
          <w:lang w:val="pt-BR"/>
        </w:rPr>
      </w:pPr>
      <w:r w:rsidRPr="00F326D2">
        <w:rPr>
          <w:szCs w:val="24"/>
          <w:lang w:val="pt-BR"/>
        </w:rPr>
        <w:t>10.1 - Achizitorul se obligă să recepţioneze, potrivit clauzei 13, serviciile prestate în termenul convenit.</w:t>
      </w:r>
    </w:p>
    <w:p w:rsidR="00C558A0" w:rsidRPr="007F64BD" w:rsidRDefault="00C558A0" w:rsidP="00C558A0">
      <w:pPr>
        <w:pStyle w:val="DefaultText"/>
        <w:jc w:val="both"/>
        <w:rPr>
          <w:szCs w:val="24"/>
          <w:lang w:val="pt-BR"/>
        </w:rPr>
      </w:pPr>
      <w:r w:rsidRPr="00F326D2">
        <w:t xml:space="preserve">10.2 – Achizitorul se obligă să platească preţul către prestator în termenul de 30 zile </w:t>
      </w:r>
      <w:r w:rsidRPr="006B0982">
        <w:rPr>
          <w:lang w:val="it-IT"/>
        </w:rPr>
        <w:t>(Legea nr.72/2013)</w:t>
      </w:r>
      <w:r w:rsidRPr="00D54CD6">
        <w:t xml:space="preserve"> </w:t>
      </w:r>
      <w:r w:rsidRPr="00F326D2">
        <w:t xml:space="preserve">de la emiterea facturii de către </w:t>
      </w:r>
      <w:r>
        <w:t>prestator</w:t>
      </w:r>
      <w:r>
        <w:rPr>
          <w:lang w:val="it-IT"/>
        </w:rPr>
        <w:t xml:space="preserve"> si achitarea c</w:t>
      </w:r>
      <w:r>
        <w:t>ontravaloarii</w:t>
      </w:r>
      <w:r w:rsidRPr="006B0982">
        <w:t xml:space="preserve"> serviciilor prestate se realizeaza de catre institutiile publice </w:t>
      </w:r>
      <w:r w:rsidRPr="00D54CD6">
        <w:t xml:space="preserve">in intervalul 24 – </w:t>
      </w:r>
      <w:smartTag w:uri="urn:schemas-microsoft-com:office:smarttags" w:element="metricconverter">
        <w:smartTagPr>
          <w:attr w:name="ProductID" w:val="31 a"/>
        </w:smartTagPr>
        <w:r w:rsidRPr="00D54CD6">
          <w:t>31 a</w:t>
        </w:r>
      </w:smartTag>
      <w:r w:rsidRPr="00D54CD6">
        <w:t xml:space="preserve"> fiecarei luni.</w:t>
      </w:r>
    </w:p>
    <w:p w:rsidR="00C558A0" w:rsidRPr="00882020" w:rsidRDefault="00C558A0" w:rsidP="00C558A0">
      <w:pPr>
        <w:pStyle w:val="DefaultText"/>
        <w:jc w:val="both"/>
        <w:rPr>
          <w:szCs w:val="24"/>
          <w:lang w:val="it-IT"/>
        </w:rPr>
      </w:pPr>
      <w:r w:rsidRPr="00882020">
        <w:rPr>
          <w:szCs w:val="24"/>
          <w:lang w:val="es-ES"/>
        </w:rPr>
        <w:t>10.3</w:t>
      </w:r>
      <w:r w:rsidRPr="00882020">
        <w:rPr>
          <w:b/>
          <w:szCs w:val="24"/>
          <w:lang w:val="es-ES"/>
        </w:rPr>
        <w:t xml:space="preserve"> </w:t>
      </w:r>
      <w:r w:rsidRPr="00882020">
        <w:rPr>
          <w:szCs w:val="24"/>
          <w:lang w:val="es-ES"/>
        </w:rPr>
        <w:t>-</w:t>
      </w:r>
      <w:r w:rsidRPr="00882020">
        <w:rPr>
          <w:b/>
          <w:szCs w:val="24"/>
          <w:lang w:val="es-ES"/>
        </w:rPr>
        <w:t xml:space="preserve"> </w:t>
      </w:r>
      <w:r>
        <w:rPr>
          <w:szCs w:val="24"/>
          <w:lang w:val="es-ES"/>
        </w:rPr>
        <w:t>Dacă achizitorul nu onorează facturile î</w:t>
      </w:r>
      <w:r w:rsidRPr="00882020">
        <w:rPr>
          <w:szCs w:val="24"/>
          <w:lang w:val="es-ES"/>
        </w:rPr>
        <w:t>n termen</w:t>
      </w:r>
      <w:r>
        <w:rPr>
          <w:szCs w:val="24"/>
          <w:lang w:val="es-ES"/>
        </w:rPr>
        <w:t>ul stabilit, prestatorul</w:t>
      </w:r>
      <w:r w:rsidRPr="00882020">
        <w:rPr>
          <w:szCs w:val="24"/>
          <w:lang w:val="es-ES"/>
        </w:rPr>
        <w:t xml:space="preserve"> are dreptul de a </w:t>
      </w:r>
      <w:r>
        <w:rPr>
          <w:szCs w:val="24"/>
          <w:lang w:val="es-ES"/>
        </w:rPr>
        <w:t>si</w:t>
      </w:r>
      <w:r w:rsidRPr="00882020">
        <w:rPr>
          <w:szCs w:val="24"/>
          <w:lang w:val="es-ES"/>
        </w:rPr>
        <w:t xml:space="preserve">sta prestarea serviciilor </w:t>
      </w:r>
      <w:r>
        <w:rPr>
          <w:szCs w:val="24"/>
          <w:lang w:val="es-ES"/>
        </w:rPr>
        <w:t>şi</w:t>
      </w:r>
      <w:r w:rsidRPr="00882020">
        <w:rPr>
          <w:szCs w:val="24"/>
          <w:lang w:val="es-ES"/>
        </w:rPr>
        <w:t xml:space="preserve"> de a beneficia de reactualizarea sumei de plat</w:t>
      </w:r>
      <w:r>
        <w:rPr>
          <w:szCs w:val="24"/>
          <w:lang w:val="es-ES"/>
        </w:rPr>
        <w:t>ă la nivelul corespunzător zilei de efectuare a plaţ</w:t>
      </w:r>
      <w:r w:rsidRPr="00882020">
        <w:rPr>
          <w:szCs w:val="24"/>
          <w:lang w:val="es-ES"/>
        </w:rPr>
        <w:t xml:space="preserve">ii. </w:t>
      </w:r>
      <w:r>
        <w:rPr>
          <w:szCs w:val="24"/>
          <w:lang w:val="it-IT"/>
        </w:rPr>
        <w:t>Imediat ce achizitorul onorează</w:t>
      </w:r>
      <w:r w:rsidRPr="00882020">
        <w:rPr>
          <w:szCs w:val="24"/>
          <w:lang w:val="it-IT"/>
        </w:rPr>
        <w:t xml:space="preserve"> factura, prestatorul va relua prestarea serviciilor</w:t>
      </w:r>
      <w:r>
        <w:rPr>
          <w:szCs w:val="24"/>
          <w:lang w:val="it-IT"/>
        </w:rPr>
        <w:t xml:space="preserve"> î</w:t>
      </w:r>
      <w:r w:rsidRPr="00882020">
        <w:rPr>
          <w:szCs w:val="24"/>
          <w:lang w:val="it-IT"/>
        </w:rPr>
        <w:t>n cel mai scurt timp po</w:t>
      </w:r>
      <w:r>
        <w:rPr>
          <w:szCs w:val="24"/>
          <w:lang w:val="it-IT"/>
        </w:rPr>
        <w:t>si</w:t>
      </w:r>
      <w:r w:rsidRPr="00882020">
        <w:rPr>
          <w:szCs w:val="24"/>
          <w:lang w:val="it-IT"/>
        </w:rPr>
        <w:t>bil.</w:t>
      </w:r>
    </w:p>
    <w:p w:rsidR="00C558A0" w:rsidRPr="00882020" w:rsidRDefault="00C558A0" w:rsidP="00C558A0">
      <w:pPr>
        <w:pStyle w:val="DefaultText"/>
        <w:jc w:val="both"/>
        <w:rPr>
          <w:b/>
          <w:szCs w:val="24"/>
          <w:lang w:val="it-IT"/>
        </w:rPr>
      </w:pPr>
    </w:p>
    <w:p w:rsidR="00C558A0" w:rsidRPr="00882020" w:rsidRDefault="00C558A0" w:rsidP="00C558A0">
      <w:pPr>
        <w:pStyle w:val="DefaultText"/>
        <w:jc w:val="both"/>
        <w:rPr>
          <w:b/>
          <w:szCs w:val="24"/>
          <w:lang w:val="es-ES"/>
        </w:rPr>
      </w:pPr>
      <w:r w:rsidRPr="00882020">
        <w:rPr>
          <w:b/>
          <w:szCs w:val="24"/>
          <w:lang w:val="es-ES"/>
        </w:rPr>
        <w:t xml:space="preserve">11.  </w:t>
      </w:r>
      <w:r>
        <w:rPr>
          <w:b/>
          <w:i/>
          <w:szCs w:val="24"/>
          <w:lang w:val="es-ES"/>
        </w:rPr>
        <w:t>Sancţ</w:t>
      </w:r>
      <w:r w:rsidRPr="00882020">
        <w:rPr>
          <w:b/>
          <w:i/>
          <w:szCs w:val="24"/>
          <w:lang w:val="es-ES"/>
        </w:rPr>
        <w:t>iuni</w:t>
      </w:r>
      <w:r>
        <w:rPr>
          <w:b/>
          <w:i/>
          <w:szCs w:val="24"/>
          <w:lang w:val="es-ES"/>
        </w:rPr>
        <w:t xml:space="preserve"> pentru neindeplinirea culpabilă a obligaţ</w:t>
      </w:r>
      <w:r w:rsidRPr="00882020">
        <w:rPr>
          <w:b/>
          <w:i/>
          <w:szCs w:val="24"/>
          <w:lang w:val="es-ES"/>
        </w:rPr>
        <w:t xml:space="preserve">iilor </w:t>
      </w:r>
    </w:p>
    <w:p w:rsidR="007743CC" w:rsidRPr="002C0416" w:rsidRDefault="007743CC" w:rsidP="007743CC">
      <w:pPr>
        <w:pStyle w:val="DefaultText"/>
        <w:jc w:val="both"/>
        <w:rPr>
          <w:szCs w:val="24"/>
          <w:lang w:val="nl-NL"/>
        </w:rPr>
      </w:pPr>
      <w:r>
        <w:rPr>
          <w:szCs w:val="24"/>
          <w:lang w:val="nl-NL"/>
        </w:rPr>
        <w:t>11</w:t>
      </w:r>
      <w:r w:rsidRPr="002C0416">
        <w:rPr>
          <w:szCs w:val="24"/>
          <w:lang w:val="nl-NL"/>
        </w:rPr>
        <w:t xml:space="preserve">.1 - În cazul în care, din vina sa exclusivă, prestatorul nu reuşeşte să-şi execute obligaţiile asumate prin contract, atunci achizitorul are dreptul de a </w:t>
      </w:r>
      <w:r>
        <w:rPr>
          <w:szCs w:val="24"/>
          <w:lang w:val="nl-NL"/>
        </w:rPr>
        <w:t>solicita plata dobanzii legale penalizatoare aplicata la valoarea obligatiei neexecutate, pentru fiecare zi de intarziere, in conformitate cu art. 3 alin. (2</w:t>
      </w:r>
      <w:r w:rsidRPr="008D5796">
        <w:rPr>
          <w:szCs w:val="24"/>
          <w:vertAlign w:val="superscript"/>
          <w:lang w:val="nl-NL"/>
        </w:rPr>
        <w:t>1</w:t>
      </w:r>
      <w:r>
        <w:rPr>
          <w:szCs w:val="24"/>
          <w:lang w:val="nl-NL"/>
        </w:rPr>
        <w:t>) din Ordonanta Guvernului nr. 13/2011 privind dobanda legala remuneratorie si penalizatoare pentru obligatiile banesti precum si pentru reglementare aunor masuri financiar-fiscale in domeniu bancar, aprobata prin Legea nr. 43/2012 cu modificarile si completarile ulterioare.</w:t>
      </w:r>
    </w:p>
    <w:p w:rsidR="007743CC" w:rsidRPr="00C755A0" w:rsidRDefault="007743CC" w:rsidP="007743CC">
      <w:pPr>
        <w:pStyle w:val="DefaultText"/>
        <w:jc w:val="both"/>
        <w:rPr>
          <w:szCs w:val="24"/>
        </w:rPr>
      </w:pPr>
      <w:r>
        <w:rPr>
          <w:szCs w:val="24"/>
        </w:rPr>
        <w:t>11.</w:t>
      </w:r>
      <w:r w:rsidRPr="00C755A0">
        <w:rPr>
          <w:szCs w:val="24"/>
        </w:rPr>
        <w:t xml:space="preserve">2 - În cazul în care achizitorul nu onorează facturile în termen de </w:t>
      </w:r>
      <w:r>
        <w:rPr>
          <w:b/>
          <w:szCs w:val="24"/>
        </w:rPr>
        <w:t>30</w:t>
      </w:r>
      <w:r>
        <w:rPr>
          <w:szCs w:val="24"/>
        </w:rPr>
        <w:t xml:space="preserve"> </w:t>
      </w:r>
      <w:r w:rsidRPr="00C755A0">
        <w:rPr>
          <w:szCs w:val="24"/>
        </w:rPr>
        <w:t xml:space="preserve">de zile de la expirarea perioadei convenite, atunci </w:t>
      </w:r>
      <w:r>
        <w:rPr>
          <w:szCs w:val="24"/>
        </w:rPr>
        <w:t>prestatorul are dreptul de a solicita plata dobanzii legale penalizatoare apliacat la valoarea platii neefectuate, pentru fiecare zi de intarziere, in conformitate cu art. 4 din Legea 72/2013 privind masurile pentru combaterea intarzierii in executarea obligatiilor de plata a unor sume de bani rezultabd din contracte incheiate intre profesionisti si intre acestia si autoritati contractante.</w:t>
      </w:r>
    </w:p>
    <w:p w:rsidR="007743CC" w:rsidRPr="00C755A0" w:rsidRDefault="007743CC" w:rsidP="007743CC">
      <w:pPr>
        <w:pStyle w:val="DefaultText"/>
        <w:jc w:val="both"/>
        <w:rPr>
          <w:b/>
          <w:szCs w:val="24"/>
        </w:rPr>
      </w:pPr>
      <w:r>
        <w:rPr>
          <w:szCs w:val="24"/>
        </w:rPr>
        <w:t>11</w:t>
      </w:r>
      <w:r w:rsidRPr="00C755A0">
        <w:rPr>
          <w:szCs w:val="24"/>
        </w:rPr>
        <w:t>.3 - Nerespectarea obligaţiilor asumate prin prezentul contract de către una dintre părţi, în mod culpabil, dă dreptul părţii lezate de a considera contractul rezilia</w:t>
      </w:r>
      <w:r>
        <w:rPr>
          <w:szCs w:val="24"/>
        </w:rPr>
        <w:t>t</w:t>
      </w:r>
      <w:r w:rsidRPr="009F7879">
        <w:rPr>
          <w:szCs w:val="24"/>
        </w:rPr>
        <w:t xml:space="preserve"> </w:t>
      </w:r>
      <w:r w:rsidRPr="00C755A0">
        <w:rPr>
          <w:szCs w:val="24"/>
        </w:rPr>
        <w:t>de drept</w:t>
      </w:r>
      <w:r>
        <w:rPr>
          <w:szCs w:val="24"/>
        </w:rPr>
        <w:t xml:space="preserve"> /</w:t>
      </w:r>
      <w:r w:rsidRPr="00C755A0">
        <w:rPr>
          <w:szCs w:val="24"/>
        </w:rPr>
        <w:t xml:space="preserve"> </w:t>
      </w:r>
      <w:r>
        <w:rPr>
          <w:szCs w:val="24"/>
        </w:rPr>
        <w:t>de a cere rezilierea contractului</w:t>
      </w:r>
      <w:r w:rsidRPr="00C755A0">
        <w:rPr>
          <w:szCs w:val="24"/>
        </w:rPr>
        <w:t xml:space="preserve"> şi de a pretinde plata de daune-interese.</w:t>
      </w:r>
    </w:p>
    <w:p w:rsidR="007743CC" w:rsidRDefault="007743CC" w:rsidP="00C14C31">
      <w:pPr>
        <w:pStyle w:val="DefaultText"/>
        <w:jc w:val="both"/>
        <w:rPr>
          <w:szCs w:val="24"/>
        </w:rPr>
      </w:pPr>
      <w:r>
        <w:rPr>
          <w:szCs w:val="24"/>
        </w:rPr>
        <w:t>11</w:t>
      </w:r>
      <w:r w:rsidRPr="00C755A0">
        <w:rPr>
          <w:szCs w:val="24"/>
        </w:rPr>
        <w:t xml:space="preserve">.4 - Achizitorul îşi rezervă dreptul de a </w:t>
      </w:r>
      <w:r>
        <w:rPr>
          <w:szCs w:val="24"/>
        </w:rPr>
        <w:t>d</w:t>
      </w:r>
      <w:r w:rsidRPr="00C755A0">
        <w:rPr>
          <w:szCs w:val="24"/>
        </w:rPr>
        <w:t xml:space="preserve">enunţa </w:t>
      </w:r>
      <w:r>
        <w:rPr>
          <w:szCs w:val="24"/>
        </w:rPr>
        <w:t>unilateral</w:t>
      </w:r>
      <w:r w:rsidRPr="00C755A0">
        <w:rPr>
          <w:szCs w:val="24"/>
        </w:rPr>
        <w:t xml:space="preserve"> contract</w:t>
      </w:r>
      <w:r>
        <w:rPr>
          <w:szCs w:val="24"/>
        </w:rPr>
        <w:t>ul</w:t>
      </w:r>
      <w:r w:rsidRPr="00C755A0">
        <w:rPr>
          <w:szCs w:val="24"/>
        </w:rPr>
        <w:t xml:space="preserve">, printr-o notificare scrisă adresată prestatorului, fără nici o compensaţie, dacă acesta din urmă dă faliment, cu condiţia ca această </w:t>
      </w:r>
      <w:r>
        <w:rPr>
          <w:szCs w:val="24"/>
        </w:rPr>
        <w:t xml:space="preserve">denunţare </w:t>
      </w:r>
      <w:r w:rsidRPr="00C755A0">
        <w:rPr>
          <w:szCs w:val="24"/>
        </w:rPr>
        <w:t>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C558A0" w:rsidRDefault="00F83A89" w:rsidP="00C14C31">
      <w:pPr>
        <w:pStyle w:val="DefaultText"/>
        <w:jc w:val="both"/>
        <w:rPr>
          <w:szCs w:val="24"/>
        </w:rPr>
      </w:pPr>
      <w:r>
        <w:rPr>
          <w:szCs w:val="24"/>
        </w:rPr>
        <w:t xml:space="preserve">11.5 - </w:t>
      </w:r>
      <w:r w:rsidRPr="00C755A0">
        <w:rPr>
          <w:szCs w:val="24"/>
        </w:rPr>
        <w:t xml:space="preserve">Achizitorul îşi rezervă dreptul de a </w:t>
      </w:r>
      <w:r>
        <w:rPr>
          <w:szCs w:val="24"/>
        </w:rPr>
        <w:t>d</w:t>
      </w:r>
      <w:r w:rsidRPr="00C755A0">
        <w:rPr>
          <w:szCs w:val="24"/>
        </w:rPr>
        <w:t xml:space="preserve">enunţa </w:t>
      </w:r>
      <w:r>
        <w:rPr>
          <w:szCs w:val="24"/>
        </w:rPr>
        <w:t>unilateral</w:t>
      </w:r>
      <w:r w:rsidRPr="00C755A0">
        <w:rPr>
          <w:szCs w:val="24"/>
        </w:rPr>
        <w:t xml:space="preserve"> contract</w:t>
      </w:r>
      <w:r>
        <w:rPr>
          <w:szCs w:val="24"/>
        </w:rPr>
        <w:t>ul</w:t>
      </w:r>
      <w:r w:rsidRPr="00C755A0">
        <w:rPr>
          <w:szCs w:val="24"/>
        </w:rPr>
        <w:t>,</w:t>
      </w:r>
      <w:r>
        <w:rPr>
          <w:szCs w:val="24"/>
        </w:rPr>
        <w:t xml:space="preserve"> </w:t>
      </w:r>
      <w:r w:rsidRPr="00C755A0">
        <w:rPr>
          <w:szCs w:val="24"/>
        </w:rPr>
        <w:t>printr-o notificare scrisă adresată prestatorului,</w:t>
      </w:r>
      <w:r>
        <w:rPr>
          <w:szCs w:val="24"/>
        </w:rPr>
        <w:t xml:space="preserve"> </w:t>
      </w:r>
      <w:r w:rsidRPr="00C755A0">
        <w:rPr>
          <w:szCs w:val="24"/>
        </w:rPr>
        <w:t>fără nici o compensaţie</w:t>
      </w:r>
      <w:r>
        <w:rPr>
          <w:szCs w:val="24"/>
        </w:rPr>
        <w:t>, in cazul aparitiei unor decizii ale Curtii Europene de Justitie care pot avea efecte juridice asupra clauzelor prezentului contract, precum si in cazul in care furnizorul se regaseste intr-una</w:t>
      </w:r>
      <w:r w:rsidR="0018591C">
        <w:rPr>
          <w:szCs w:val="24"/>
        </w:rPr>
        <w:t xml:space="preserve"> dintre situatiile de excludere prevazute la Capitolul IV, Sectiunea VI, paragraful 2 din Legea nr. 98/2016 privind achizitiile publice, cu modificarile si completarile ulterioare.</w:t>
      </w:r>
    </w:p>
    <w:p w:rsidR="00F83A89" w:rsidRPr="00882020" w:rsidRDefault="00F83A89" w:rsidP="00C558A0">
      <w:pPr>
        <w:pStyle w:val="DefaultText"/>
        <w:jc w:val="both"/>
        <w:rPr>
          <w:b/>
        </w:rPr>
      </w:pPr>
    </w:p>
    <w:p w:rsidR="00C558A0" w:rsidRDefault="00C558A0" w:rsidP="00C558A0">
      <w:pPr>
        <w:pStyle w:val="DefaultText"/>
        <w:jc w:val="center"/>
        <w:rPr>
          <w:b/>
          <w:i/>
          <w:sz w:val="28"/>
          <w:szCs w:val="28"/>
        </w:rPr>
      </w:pPr>
      <w:r w:rsidRPr="00F326D2">
        <w:rPr>
          <w:b/>
          <w:i/>
          <w:sz w:val="28"/>
          <w:szCs w:val="28"/>
        </w:rPr>
        <w:t>Clauze specifice</w:t>
      </w:r>
    </w:p>
    <w:p w:rsidR="00C558A0" w:rsidRDefault="00C558A0" w:rsidP="00C558A0">
      <w:pPr>
        <w:pStyle w:val="DefaultText"/>
        <w:jc w:val="both"/>
        <w:rPr>
          <w:b/>
          <w:szCs w:val="24"/>
        </w:rPr>
      </w:pPr>
    </w:p>
    <w:p w:rsidR="00C558A0" w:rsidRPr="00F326D2" w:rsidRDefault="00C558A0" w:rsidP="00C558A0">
      <w:pPr>
        <w:pStyle w:val="DefaultText"/>
        <w:jc w:val="both"/>
        <w:rPr>
          <w:b/>
          <w:szCs w:val="24"/>
        </w:rPr>
      </w:pPr>
      <w:r w:rsidRPr="00F326D2">
        <w:rPr>
          <w:b/>
          <w:szCs w:val="24"/>
        </w:rPr>
        <w:t>12. Garanţia de bună execuţie a contractului</w:t>
      </w:r>
      <w:r w:rsidR="00512661">
        <w:rPr>
          <w:b/>
          <w:szCs w:val="24"/>
        </w:rPr>
        <w:t xml:space="preserve"> - NU</w:t>
      </w:r>
    </w:p>
    <w:p w:rsidR="00C558A0" w:rsidRPr="00CC526D" w:rsidRDefault="00C558A0" w:rsidP="00C558A0">
      <w:pPr>
        <w:pStyle w:val="DefaultText"/>
        <w:jc w:val="both"/>
        <w:rPr>
          <w:lang w:val="pt-BR"/>
        </w:rPr>
      </w:pPr>
    </w:p>
    <w:p w:rsidR="00C558A0" w:rsidRPr="00512661" w:rsidRDefault="00C558A0" w:rsidP="00C558A0">
      <w:pPr>
        <w:pStyle w:val="DefaultText"/>
        <w:jc w:val="both"/>
        <w:rPr>
          <w:b/>
          <w:szCs w:val="24"/>
        </w:rPr>
      </w:pPr>
      <w:r w:rsidRPr="00512661">
        <w:rPr>
          <w:b/>
          <w:szCs w:val="24"/>
        </w:rPr>
        <w:t>13. Alte resposabilităţi ale prestatorului</w:t>
      </w:r>
    </w:p>
    <w:p w:rsidR="00C558A0" w:rsidRPr="00CC526D" w:rsidRDefault="00C558A0" w:rsidP="00C558A0">
      <w:pPr>
        <w:pStyle w:val="DefaultText"/>
        <w:jc w:val="both"/>
        <w:rPr>
          <w:lang w:val="pt-BR"/>
        </w:rPr>
      </w:pPr>
      <w:r w:rsidRPr="00CC526D">
        <w:rPr>
          <w:lang w:val="pt-BR"/>
        </w:rPr>
        <w:t>13.1</w:t>
      </w:r>
      <w:r w:rsidRPr="00CC526D">
        <w:rPr>
          <w:b/>
          <w:lang w:val="pt-BR"/>
        </w:rPr>
        <w:t xml:space="preserve"> - </w:t>
      </w:r>
      <w:r w:rsidRPr="00CC526D">
        <w:rPr>
          <w:lang w:val="pt-BR"/>
        </w:rPr>
        <w:t>(1) Prestatorul are obligaţia de a executa serviciile prevăzute în contract cu profesionalismul şi promtitudinea cuvenite angajamentului asumat şi în conformitate cu propunerea sa tehnică.</w:t>
      </w:r>
    </w:p>
    <w:p w:rsidR="00C558A0" w:rsidRDefault="00C558A0" w:rsidP="00C558A0">
      <w:pPr>
        <w:pStyle w:val="DefaultText"/>
        <w:jc w:val="both"/>
        <w:rPr>
          <w:lang w:val="pt-BR"/>
        </w:rPr>
      </w:pPr>
      <w:r w:rsidRPr="0010264F">
        <w:rPr>
          <w:lang w:val="pt-BR"/>
        </w:rPr>
        <w:t xml:space="preserve">(2) </w:t>
      </w:r>
      <w:r>
        <w:rPr>
          <w:lang w:val="pt-BR"/>
        </w:rPr>
        <w:t xml:space="preserve">a) </w:t>
      </w:r>
      <w:r w:rsidRPr="0010264F">
        <w:rPr>
          <w:lang w:val="pt-BR"/>
        </w:rPr>
        <w:t xml:space="preserve">Prestatorul se obligă să supravegheze prestarea serviciilor,  sa asigure resursele umane,  în masura în care necesitatea asigurării acestora este prevazută în contract sau se poate deduce în mod rezonabil din contract.  </w:t>
      </w:r>
    </w:p>
    <w:p w:rsidR="00C558A0" w:rsidRPr="00C549E7" w:rsidRDefault="00C558A0" w:rsidP="00C558A0">
      <w:pPr>
        <w:pStyle w:val="DefaultText"/>
        <w:jc w:val="both"/>
        <w:rPr>
          <w:b/>
          <w:lang w:val="it-IT"/>
        </w:rPr>
      </w:pPr>
      <w:r>
        <w:rPr>
          <w:lang w:val="it-IT"/>
        </w:rPr>
        <w:t xml:space="preserve">     b) </w:t>
      </w:r>
      <w:r w:rsidRPr="00C549E7">
        <w:rPr>
          <w:b/>
          <w:lang w:val="it-IT"/>
        </w:rPr>
        <w:t>Prestatorul se obliga sa asigure instructajul periodic, controlul medical periodic, sa inregistreze accidentele de munca conform normei generale de protectia muncii, a</w:t>
      </w:r>
      <w:r>
        <w:rPr>
          <w:b/>
          <w:lang w:val="it-IT"/>
        </w:rPr>
        <w:t xml:space="preserve"> normelor specifice de protectie</w:t>
      </w:r>
      <w:r w:rsidRPr="00C549E7">
        <w:rPr>
          <w:b/>
          <w:lang w:val="it-IT"/>
        </w:rPr>
        <w:t xml:space="preserve"> pe fiecare loc de munca si a norme</w:t>
      </w:r>
      <w:r>
        <w:rPr>
          <w:b/>
          <w:lang w:val="it-IT"/>
        </w:rPr>
        <w:t>i s</w:t>
      </w:r>
      <w:r w:rsidR="008B2E74">
        <w:rPr>
          <w:b/>
          <w:lang w:val="it-IT"/>
        </w:rPr>
        <w:t>pecifice de protectia muncii</w:t>
      </w:r>
      <w:r>
        <w:rPr>
          <w:b/>
          <w:lang w:val="it-IT"/>
        </w:rPr>
        <w:t xml:space="preserve"> in domeniul sanitar.</w:t>
      </w:r>
    </w:p>
    <w:p w:rsidR="00512661" w:rsidRDefault="00512661" w:rsidP="00C558A0">
      <w:pPr>
        <w:pStyle w:val="DefaultText"/>
        <w:jc w:val="both"/>
        <w:rPr>
          <w:lang w:val="es-ES"/>
        </w:rPr>
      </w:pPr>
    </w:p>
    <w:p w:rsidR="00C558A0" w:rsidRDefault="00C558A0" w:rsidP="00C558A0">
      <w:pPr>
        <w:pStyle w:val="DefaultText"/>
        <w:jc w:val="both"/>
        <w:rPr>
          <w:lang w:val="es-ES"/>
        </w:rPr>
      </w:pPr>
      <w:r w:rsidRPr="00BA6E95">
        <w:rPr>
          <w:lang w:val="es-ES"/>
        </w:rPr>
        <w:t xml:space="preserve">13.2 -  Prestatorul este pe deplin responsabil pentru execuţia serviciilor </w:t>
      </w:r>
      <w:r w:rsidR="00EF733E">
        <w:rPr>
          <w:lang w:val="es-ES"/>
        </w:rPr>
        <w:t>prezentului contract.</w:t>
      </w:r>
      <w:r w:rsidRPr="00BA6E95">
        <w:rPr>
          <w:lang w:val="es-ES"/>
        </w:rPr>
        <w:t xml:space="preserve"> Totodată, este răspunzător atât de siguranţa tuturor operaţiunilor şi metodelor de prestare utilizate, cât şi de calificarea personalului folosit pe toată durata contractului. </w:t>
      </w:r>
    </w:p>
    <w:p w:rsidR="002611F1" w:rsidRPr="007762DA" w:rsidRDefault="002611F1" w:rsidP="00C558A0">
      <w:pPr>
        <w:pStyle w:val="DefaultText"/>
        <w:jc w:val="both"/>
        <w:rPr>
          <w:b/>
          <w:lang w:val="es-ES"/>
        </w:rPr>
      </w:pPr>
      <w:r>
        <w:rPr>
          <w:lang w:val="es-ES"/>
        </w:rPr>
        <w:t xml:space="preserve">13.3 – </w:t>
      </w:r>
      <w:r w:rsidRPr="007762DA">
        <w:rPr>
          <w:b/>
          <w:lang w:val="es-ES"/>
        </w:rPr>
        <w:t>Prestatorul e pe deplin responsabil de achitarea in termenele legale a drepturilor salariale precum si a contributiilor aferente la bugetul asigurarilor sociale. Nerespectarea obligatiei atrage rezilierea contractului.</w:t>
      </w:r>
    </w:p>
    <w:p w:rsidR="00C558A0" w:rsidRPr="009515A6" w:rsidRDefault="00C558A0" w:rsidP="00C558A0">
      <w:pPr>
        <w:pStyle w:val="DefaultText"/>
        <w:jc w:val="both"/>
        <w:rPr>
          <w:b/>
          <w:lang w:val="es-ES"/>
        </w:rPr>
      </w:pPr>
    </w:p>
    <w:p w:rsidR="00C558A0" w:rsidRPr="009515A6" w:rsidRDefault="00C558A0" w:rsidP="00C558A0">
      <w:pPr>
        <w:pStyle w:val="DefaultText"/>
        <w:jc w:val="both"/>
        <w:rPr>
          <w:b/>
          <w:i/>
          <w:lang w:val="es-ES"/>
        </w:rPr>
      </w:pPr>
      <w:r w:rsidRPr="009515A6">
        <w:rPr>
          <w:b/>
          <w:i/>
          <w:lang w:val="es-ES"/>
        </w:rPr>
        <w:t>14. Alte responsabilităţi ale achizitorului</w:t>
      </w:r>
    </w:p>
    <w:p w:rsidR="00C558A0" w:rsidRPr="009515A6" w:rsidRDefault="00C558A0" w:rsidP="00C558A0">
      <w:pPr>
        <w:pStyle w:val="DefaultText"/>
        <w:jc w:val="both"/>
        <w:rPr>
          <w:lang w:val="es-ES"/>
        </w:rPr>
      </w:pPr>
      <w:r w:rsidRPr="009515A6">
        <w:rPr>
          <w:lang w:val="es-ES"/>
        </w:rPr>
        <w:lastRenderedPageBreak/>
        <w:t>14.1</w:t>
      </w:r>
      <w:r w:rsidRPr="009515A6">
        <w:rPr>
          <w:b/>
          <w:lang w:val="es-ES"/>
        </w:rPr>
        <w:t xml:space="preserve"> </w:t>
      </w:r>
      <w:r w:rsidRPr="009515A6">
        <w:rPr>
          <w:lang w:val="es-ES"/>
        </w:rPr>
        <w:t>- Achizitorul se obligă să pună la dispoziţia prestatorului orice facilităţi şi/sau informaţii pe care acesta le-a cerut în propunerea tehnică şi pe care le considera necesare îndeplinirii contractului.</w:t>
      </w:r>
    </w:p>
    <w:p w:rsidR="00C558A0" w:rsidRPr="009515A6" w:rsidRDefault="00C558A0" w:rsidP="00C558A0">
      <w:pPr>
        <w:pStyle w:val="DefaultText"/>
        <w:jc w:val="both"/>
        <w:rPr>
          <w:b/>
          <w:lang w:val="es-ES"/>
        </w:rPr>
      </w:pPr>
    </w:p>
    <w:p w:rsidR="00C558A0" w:rsidRPr="009515A6" w:rsidRDefault="00C558A0" w:rsidP="00C558A0">
      <w:pPr>
        <w:pStyle w:val="DefaultText"/>
        <w:jc w:val="both"/>
        <w:rPr>
          <w:b/>
          <w:i/>
          <w:lang w:val="es-ES"/>
        </w:rPr>
      </w:pPr>
      <w:r w:rsidRPr="009515A6">
        <w:rPr>
          <w:b/>
          <w:i/>
          <w:lang w:val="es-ES"/>
        </w:rPr>
        <w:t xml:space="preserve">15. Recepţie şi verificări </w:t>
      </w:r>
    </w:p>
    <w:p w:rsidR="00C558A0" w:rsidRPr="009515A6" w:rsidRDefault="00C558A0" w:rsidP="00C558A0">
      <w:pPr>
        <w:pStyle w:val="DefaultText"/>
        <w:jc w:val="both"/>
        <w:rPr>
          <w:lang w:val="es-ES"/>
        </w:rPr>
      </w:pPr>
      <w:r w:rsidRPr="009515A6">
        <w:rPr>
          <w:lang w:val="es-ES"/>
        </w:rPr>
        <w:t xml:space="preserve">15.1 - Achizitorul are dreptul de a verifica modul de prestare a serviciilor pentru a stabili conformitatea lor cu prevederile din propunerea tehnică şi din caietul de sarcini. </w:t>
      </w:r>
    </w:p>
    <w:p w:rsidR="00C558A0" w:rsidRPr="00BA6E95" w:rsidRDefault="00C558A0" w:rsidP="00C558A0">
      <w:pPr>
        <w:pStyle w:val="DefaultText"/>
        <w:jc w:val="both"/>
        <w:rPr>
          <w:i/>
          <w:lang w:val="it-IT"/>
        </w:rPr>
      </w:pPr>
      <w:r w:rsidRPr="00882020">
        <w:rPr>
          <w:lang w:val="it-IT"/>
        </w:rPr>
        <w:t>15.2 - Verific</w:t>
      </w:r>
      <w:r>
        <w:rPr>
          <w:lang w:val="it-IT"/>
        </w:rPr>
        <w:t>ările vor fi efectuate î</w:t>
      </w:r>
      <w:r w:rsidRPr="00882020">
        <w:rPr>
          <w:lang w:val="it-IT"/>
        </w:rPr>
        <w:t xml:space="preserve">n conformitate cu prevederile din prezentul contract. </w:t>
      </w:r>
      <w:r w:rsidRPr="00BA6E95">
        <w:rPr>
          <w:lang w:val="it-IT"/>
        </w:rPr>
        <w:t>Achizitorul are obligaţia de a notifica, în scris,  prestatorului, identitatea reprezentanţilor săi împuterniciţi pentru acest scop.</w:t>
      </w:r>
    </w:p>
    <w:p w:rsidR="00C558A0" w:rsidRPr="00BA6E95" w:rsidRDefault="00C558A0" w:rsidP="00C558A0">
      <w:pPr>
        <w:pStyle w:val="DefaultText"/>
        <w:jc w:val="both"/>
        <w:rPr>
          <w:b/>
          <w:lang w:val="it-IT"/>
        </w:rPr>
      </w:pPr>
    </w:p>
    <w:p w:rsidR="00C558A0" w:rsidRPr="00BA6E95" w:rsidRDefault="00C558A0" w:rsidP="00C558A0">
      <w:pPr>
        <w:pStyle w:val="DefaultText"/>
        <w:jc w:val="both"/>
        <w:rPr>
          <w:b/>
          <w:i/>
          <w:lang w:val="it-IT"/>
        </w:rPr>
      </w:pPr>
      <w:r w:rsidRPr="00BA6E95">
        <w:rPr>
          <w:b/>
          <w:i/>
          <w:lang w:val="it-IT"/>
        </w:rPr>
        <w:t>16. Începere, finalizare, întârzieri, sistare</w:t>
      </w:r>
    </w:p>
    <w:p w:rsidR="00C558A0" w:rsidRPr="006B0982" w:rsidRDefault="00C558A0" w:rsidP="00C558A0">
      <w:pPr>
        <w:jc w:val="both"/>
        <w:rPr>
          <w:lang w:val="it-IT"/>
        </w:rPr>
      </w:pPr>
      <w:r w:rsidRPr="00BA6E95">
        <w:rPr>
          <w:lang w:val="it-IT"/>
        </w:rPr>
        <w:t xml:space="preserve">16.1 - (1)  Prestatorul are obligaţia de a începe prestarea serviciilor </w:t>
      </w:r>
      <w:r w:rsidRPr="006B0982">
        <w:rPr>
          <w:lang w:val="it-IT"/>
        </w:rPr>
        <w:t>de la data întrării în vigoare a contractului.</w:t>
      </w:r>
    </w:p>
    <w:p w:rsidR="00C558A0" w:rsidRPr="00BA6E95" w:rsidRDefault="00C558A0" w:rsidP="00C558A0">
      <w:pPr>
        <w:pStyle w:val="DefaultText"/>
        <w:jc w:val="both"/>
        <w:rPr>
          <w:lang w:val="it-IT"/>
        </w:rPr>
      </w:pPr>
      <w:r w:rsidRPr="00BA6E95">
        <w:rPr>
          <w:lang w:val="it-IT"/>
        </w:rPr>
        <w:t xml:space="preserve"> (2) În cazul în care  prestatorul suferă întârzieri şi/sau suportă costuri suplimentare, datorate în exclusivitate achizitorului părţile vor stabili de comun acord:</w:t>
      </w:r>
    </w:p>
    <w:p w:rsidR="00C558A0" w:rsidRPr="00BA6E95" w:rsidRDefault="00C558A0" w:rsidP="00C558A0">
      <w:pPr>
        <w:pStyle w:val="DefaultText"/>
        <w:numPr>
          <w:ilvl w:val="12"/>
          <w:numId w:val="0"/>
        </w:numPr>
        <w:jc w:val="both"/>
        <w:rPr>
          <w:lang w:val="it-IT"/>
        </w:rPr>
      </w:pPr>
      <w:r w:rsidRPr="00BA6E95">
        <w:rPr>
          <w:lang w:val="it-IT"/>
        </w:rPr>
        <w:t>a) prelungirea perioadei de prestare a serviciului, şi</w:t>
      </w:r>
    </w:p>
    <w:p w:rsidR="00C558A0" w:rsidRPr="00BA6E95" w:rsidRDefault="00C558A0" w:rsidP="00C558A0">
      <w:pPr>
        <w:pStyle w:val="DefaultText"/>
        <w:numPr>
          <w:ilvl w:val="12"/>
          <w:numId w:val="0"/>
        </w:numPr>
        <w:jc w:val="both"/>
        <w:rPr>
          <w:lang w:val="it-IT"/>
        </w:rPr>
      </w:pPr>
      <w:r w:rsidRPr="00BA6E95">
        <w:rPr>
          <w:lang w:val="it-IT"/>
        </w:rPr>
        <w:t>b) totalul cheltuielilor aferente, dacă este cazul, care se vor adauga la preţul                         contractului.</w:t>
      </w:r>
    </w:p>
    <w:p w:rsidR="00C558A0" w:rsidRPr="00F326D2" w:rsidRDefault="00C558A0" w:rsidP="00C558A0">
      <w:pPr>
        <w:pStyle w:val="DefaultText"/>
        <w:jc w:val="both"/>
        <w:rPr>
          <w:b/>
          <w:i/>
          <w:szCs w:val="24"/>
          <w:lang w:val="pt-BR"/>
        </w:rPr>
      </w:pPr>
    </w:p>
    <w:p w:rsidR="00C558A0" w:rsidRPr="00F326D2" w:rsidRDefault="00C558A0" w:rsidP="00C558A0">
      <w:pPr>
        <w:pStyle w:val="DefaultText"/>
        <w:jc w:val="both"/>
        <w:rPr>
          <w:b/>
          <w:i/>
          <w:szCs w:val="24"/>
          <w:lang w:val="pt-BR"/>
        </w:rPr>
      </w:pPr>
      <w:r w:rsidRPr="00F326D2">
        <w:rPr>
          <w:b/>
          <w:i/>
          <w:szCs w:val="24"/>
          <w:lang w:val="pt-BR"/>
        </w:rPr>
        <w:t>17. Ajustarea preţului contractului</w:t>
      </w:r>
    </w:p>
    <w:p w:rsidR="00C558A0" w:rsidRDefault="00C558A0" w:rsidP="00C558A0">
      <w:pPr>
        <w:pStyle w:val="DefaultText"/>
        <w:jc w:val="both"/>
        <w:rPr>
          <w:szCs w:val="24"/>
          <w:lang w:val="pt-BR"/>
        </w:rPr>
      </w:pPr>
      <w:r w:rsidRPr="00F326D2">
        <w:rPr>
          <w:szCs w:val="24"/>
          <w:lang w:val="pt-BR"/>
        </w:rPr>
        <w:t>17.1 - Pentru serviciile prestate, plaţile datorate de achizitor prestatorului sunt tarifele declarate în propunerea financiară, anexă la contract.</w:t>
      </w:r>
    </w:p>
    <w:p w:rsidR="002F0EB1" w:rsidRDefault="00B86557" w:rsidP="00C558A0">
      <w:pPr>
        <w:pStyle w:val="DefaultText"/>
        <w:jc w:val="both"/>
        <w:rPr>
          <w:b/>
          <w:szCs w:val="24"/>
          <w:lang w:val="pt-BR"/>
        </w:rPr>
      </w:pPr>
      <w:r>
        <w:rPr>
          <w:szCs w:val="24"/>
          <w:lang w:val="pt-BR"/>
        </w:rPr>
        <w:t>17.2 – Pretul lunar ramane ferm pe toata durata contractului.</w:t>
      </w:r>
      <w:r w:rsidR="002F0EB1" w:rsidRPr="002F0EB1">
        <w:rPr>
          <w:b/>
          <w:szCs w:val="24"/>
          <w:lang w:val="pt-BR"/>
        </w:rPr>
        <w:t xml:space="preserve"> </w:t>
      </w:r>
    </w:p>
    <w:p w:rsidR="002F0EB1" w:rsidRDefault="002F0EB1" w:rsidP="00C558A0">
      <w:pPr>
        <w:pStyle w:val="DefaultText"/>
        <w:jc w:val="both"/>
        <w:rPr>
          <w:b/>
          <w:szCs w:val="24"/>
          <w:lang w:val="pt-BR"/>
        </w:rPr>
      </w:pPr>
      <w:r w:rsidRPr="002F0EB1">
        <w:rPr>
          <w:szCs w:val="24"/>
          <w:lang w:val="pt-BR"/>
        </w:rPr>
        <w:t>17.3</w:t>
      </w:r>
      <w:r>
        <w:rPr>
          <w:b/>
          <w:szCs w:val="24"/>
          <w:lang w:val="pt-BR"/>
        </w:rPr>
        <w:t xml:space="preserve"> </w:t>
      </w:r>
      <w:r w:rsidRPr="008D0A37">
        <w:rPr>
          <w:szCs w:val="24"/>
          <w:lang w:val="pt-BR"/>
        </w:rPr>
        <w:t>- Ajustarea pretului se poate face conform prevederilor art.</w:t>
      </w:r>
      <w:r w:rsidR="0029503E" w:rsidRPr="0029503E">
        <w:rPr>
          <w:rFonts w:asciiTheme="minorHAnsi" w:hAnsiTheme="minorHAnsi" w:cstheme="minorHAnsi"/>
          <w:b/>
          <w:color w:val="000000"/>
          <w:lang w:eastAsia="ro-RO"/>
        </w:rPr>
        <w:t xml:space="preserve"> </w:t>
      </w:r>
      <w:r w:rsidR="0029503E">
        <w:rPr>
          <w:rFonts w:asciiTheme="minorHAnsi" w:hAnsiTheme="minorHAnsi" w:cstheme="minorHAnsi"/>
          <w:b/>
          <w:color w:val="000000"/>
          <w:lang w:eastAsia="ro-RO"/>
        </w:rPr>
        <w:t>222</w:t>
      </w:r>
      <w:r w:rsidR="0029503E" w:rsidRPr="00C16697">
        <w:rPr>
          <w:rFonts w:asciiTheme="minorHAnsi" w:hAnsiTheme="minorHAnsi" w:cstheme="minorHAnsi"/>
          <w:b/>
          <w:color w:val="000000"/>
          <w:vertAlign w:val="superscript"/>
          <w:lang w:eastAsia="ro-RO"/>
        </w:rPr>
        <w:t>2</w:t>
      </w:r>
      <w:r w:rsidR="0029503E" w:rsidRPr="002B141F">
        <w:rPr>
          <w:rFonts w:asciiTheme="minorHAnsi" w:hAnsiTheme="minorHAnsi" w:cstheme="minorHAnsi"/>
          <w:b/>
          <w:color w:val="000000"/>
          <w:lang w:eastAsia="ro-RO"/>
        </w:rPr>
        <w:t xml:space="preserve"> alin 4 </w:t>
      </w:r>
      <w:r w:rsidRPr="008D0A37">
        <w:rPr>
          <w:szCs w:val="24"/>
          <w:lang w:val="pt-BR"/>
        </w:rPr>
        <w:t xml:space="preserve">din </w:t>
      </w:r>
      <w:r w:rsidR="0029503E">
        <w:rPr>
          <w:szCs w:val="24"/>
          <w:lang w:val="pt-BR"/>
        </w:rPr>
        <w:t>Legea 98/2016</w:t>
      </w:r>
    </w:p>
    <w:p w:rsidR="002F0EB1" w:rsidRDefault="002F0EB1" w:rsidP="00C558A0">
      <w:pPr>
        <w:pStyle w:val="DefaultText"/>
        <w:jc w:val="both"/>
        <w:rPr>
          <w:b/>
          <w:szCs w:val="24"/>
          <w:lang w:val="pt-BR"/>
        </w:rPr>
      </w:pPr>
    </w:p>
    <w:p w:rsidR="00C558A0" w:rsidRPr="009515A6" w:rsidRDefault="00C558A0" w:rsidP="00C558A0">
      <w:pPr>
        <w:pStyle w:val="DefaultText"/>
        <w:jc w:val="both"/>
        <w:rPr>
          <w:b/>
          <w:i/>
          <w:lang w:val="pt-BR"/>
        </w:rPr>
      </w:pPr>
      <w:r w:rsidRPr="009515A6">
        <w:rPr>
          <w:b/>
          <w:i/>
          <w:lang w:val="pt-BR"/>
        </w:rPr>
        <w:t xml:space="preserve">18. Amendamente </w:t>
      </w:r>
    </w:p>
    <w:p w:rsidR="00C558A0" w:rsidRDefault="00C558A0" w:rsidP="00C558A0">
      <w:pPr>
        <w:pStyle w:val="DefaultText"/>
        <w:jc w:val="both"/>
      </w:pPr>
      <w:r w:rsidRPr="009515A6">
        <w:rPr>
          <w:lang w:val="pt-BR"/>
        </w:rPr>
        <w:t>18.1 -</w:t>
      </w:r>
      <w:r w:rsidRPr="009515A6">
        <w:rPr>
          <w:b/>
          <w:lang w:val="pt-BR"/>
        </w:rPr>
        <w:t xml:space="preserve"> </w:t>
      </w:r>
      <w:r>
        <w:t>Parţ</w:t>
      </w:r>
      <w:r w:rsidRPr="00882020">
        <w:t>ile cont</w:t>
      </w:r>
      <w:r>
        <w:t>ractante au dreptul, pe durata î</w:t>
      </w:r>
      <w:r w:rsidRPr="00882020">
        <w:t>ndeplinirii contractului, de a conveni modificarea clauz</w:t>
      </w:r>
      <w:r>
        <w:t>elor contractului, prin act adiţional, numai în cazul apariţ</w:t>
      </w:r>
      <w:r w:rsidRPr="00882020">
        <w:t>iei unor circumstan</w:t>
      </w:r>
      <w:r>
        <w:t>ţ</w:t>
      </w:r>
      <w:r w:rsidRPr="00882020">
        <w:t>e care lezeaz</w:t>
      </w:r>
      <w:r>
        <w:t>ă</w:t>
      </w:r>
      <w:r w:rsidRPr="00882020">
        <w:t xml:space="preserve"> interesele comerciale legitime ale acestora </w:t>
      </w:r>
      <w:r>
        <w:t>şi care nu au putut fi prevăzute la data î</w:t>
      </w:r>
      <w:r w:rsidRPr="00882020">
        <w:t>ncheierii contractului.</w:t>
      </w:r>
    </w:p>
    <w:p w:rsidR="008D0A37" w:rsidRDefault="008D0A37" w:rsidP="008D0A37">
      <w:pPr>
        <w:pStyle w:val="DefaultText"/>
        <w:jc w:val="both"/>
      </w:pPr>
      <w:r w:rsidRPr="0077008A">
        <w:t xml:space="preserve">18.2 –  </w:t>
      </w:r>
      <w:r w:rsidRPr="00C8412C">
        <w:rPr>
          <w:b/>
        </w:rPr>
        <w:t>Potrivit art. 165(1)lit.b)/HG 395/2016, dreptul autoritatii contractante de a opta pentru suplimentarea cantitatilor de servicii este conditionat de existenta resurselor financiare alocate cu aceasta destinatie</w:t>
      </w:r>
    </w:p>
    <w:p w:rsidR="008D0A37" w:rsidRDefault="008D0A37" w:rsidP="00C558A0">
      <w:pPr>
        <w:pStyle w:val="DefaultText"/>
        <w:jc w:val="both"/>
      </w:pPr>
    </w:p>
    <w:p w:rsidR="00F63223" w:rsidRDefault="00F63223" w:rsidP="00C558A0">
      <w:pPr>
        <w:pStyle w:val="DefaultText"/>
        <w:jc w:val="both"/>
        <w:rPr>
          <w:b/>
          <w:i/>
          <w:lang w:val="it-IT"/>
        </w:rPr>
      </w:pPr>
    </w:p>
    <w:p w:rsidR="00C558A0" w:rsidRPr="00BA6E95" w:rsidRDefault="00C558A0" w:rsidP="00C558A0">
      <w:pPr>
        <w:pStyle w:val="DefaultText"/>
        <w:jc w:val="both"/>
        <w:rPr>
          <w:b/>
          <w:i/>
          <w:lang w:val="it-IT"/>
        </w:rPr>
      </w:pPr>
      <w:r>
        <w:rPr>
          <w:b/>
          <w:i/>
          <w:lang w:val="it-IT"/>
        </w:rPr>
        <w:t>19</w:t>
      </w:r>
      <w:r w:rsidRPr="00BA6E95">
        <w:rPr>
          <w:b/>
          <w:i/>
          <w:lang w:val="it-IT"/>
        </w:rPr>
        <w:t xml:space="preserve">. Cesiunea </w:t>
      </w:r>
    </w:p>
    <w:p w:rsidR="00C558A0" w:rsidRDefault="00C558A0" w:rsidP="00C558A0">
      <w:pPr>
        <w:pStyle w:val="DefaultText"/>
        <w:jc w:val="both"/>
        <w:rPr>
          <w:lang w:val="it-IT"/>
        </w:rPr>
      </w:pPr>
      <w:r w:rsidRPr="00BA6E95">
        <w:rPr>
          <w:lang w:val="it-IT"/>
        </w:rPr>
        <w:t>20.</w:t>
      </w:r>
      <w:r>
        <w:rPr>
          <w:lang w:val="it-IT"/>
        </w:rPr>
        <w:t>1</w:t>
      </w:r>
      <w:r w:rsidRPr="00BA6E95">
        <w:rPr>
          <w:lang w:val="it-IT"/>
        </w:rPr>
        <w:t xml:space="preserve"> - Cesiunea nu va exonera prestatorul de nici o responsabilitate privind </w:t>
      </w:r>
      <w:r w:rsidR="00512661">
        <w:rPr>
          <w:lang w:val="it-IT"/>
        </w:rPr>
        <w:t>orice</w:t>
      </w:r>
      <w:r w:rsidRPr="00BA6E95">
        <w:rPr>
          <w:lang w:val="it-IT"/>
        </w:rPr>
        <w:t xml:space="preserve"> obligaţii asumate prin contract. </w:t>
      </w:r>
    </w:p>
    <w:p w:rsidR="00C558A0" w:rsidRDefault="00C558A0" w:rsidP="00C558A0">
      <w:pPr>
        <w:pStyle w:val="DefaultText"/>
        <w:jc w:val="both"/>
        <w:rPr>
          <w:lang w:val="it-IT"/>
        </w:rPr>
      </w:pPr>
      <w:r>
        <w:rPr>
          <w:lang w:val="it-IT"/>
        </w:rPr>
        <w:t>20.2 - Cesiunea este permisa doar</w:t>
      </w:r>
      <w:r w:rsidRPr="00267E57">
        <w:rPr>
          <w:lang w:val="it-IT"/>
        </w:rPr>
        <w:t xml:space="preserve"> creanţelor născute din </w:t>
      </w:r>
      <w:r>
        <w:rPr>
          <w:lang w:val="it-IT"/>
        </w:rPr>
        <w:t>prezentul contract,</w:t>
      </w:r>
      <w:r w:rsidRPr="00267E57">
        <w:rPr>
          <w:lang w:val="it-IT"/>
        </w:rPr>
        <w:t xml:space="preserve"> obligaţiile născute rămânând în sarcina părţilor contractante, astfel cum au fost stipulate şi asumate iniţial.</w:t>
      </w:r>
    </w:p>
    <w:p w:rsidR="00F83A89" w:rsidRDefault="00F83A89" w:rsidP="00C558A0">
      <w:pPr>
        <w:pStyle w:val="DefaultText"/>
        <w:jc w:val="both"/>
        <w:rPr>
          <w:lang w:val="it-IT"/>
        </w:rPr>
      </w:pPr>
    </w:p>
    <w:p w:rsidR="00C558A0" w:rsidRPr="00F326D2" w:rsidRDefault="00C558A0" w:rsidP="00C558A0">
      <w:pPr>
        <w:pStyle w:val="DefaultText"/>
        <w:jc w:val="both"/>
        <w:rPr>
          <w:b/>
          <w:i/>
          <w:lang w:val="pt-BR"/>
        </w:rPr>
      </w:pPr>
      <w:r>
        <w:rPr>
          <w:b/>
          <w:i/>
          <w:lang w:val="pt-BR"/>
        </w:rPr>
        <w:t>20</w:t>
      </w:r>
      <w:r w:rsidRPr="00F326D2">
        <w:rPr>
          <w:b/>
          <w:i/>
          <w:lang w:val="pt-BR"/>
        </w:rPr>
        <w:t>. Forţa majoră</w:t>
      </w:r>
    </w:p>
    <w:p w:rsidR="00C558A0" w:rsidRPr="00F326D2" w:rsidRDefault="00C558A0" w:rsidP="00C558A0">
      <w:pPr>
        <w:pStyle w:val="DefaultText"/>
        <w:jc w:val="both"/>
        <w:rPr>
          <w:lang w:val="pt-BR"/>
        </w:rPr>
      </w:pPr>
      <w:r w:rsidRPr="00F326D2">
        <w:rPr>
          <w:lang w:val="pt-BR"/>
        </w:rPr>
        <w:t>2</w:t>
      </w:r>
      <w:r>
        <w:rPr>
          <w:lang w:val="pt-BR"/>
        </w:rPr>
        <w:t>0</w:t>
      </w:r>
      <w:r w:rsidRPr="00F326D2">
        <w:rPr>
          <w:lang w:val="pt-BR"/>
        </w:rPr>
        <w:t>.1 - Forţa majoră este constatată de o autoritate competentă.</w:t>
      </w:r>
    </w:p>
    <w:p w:rsidR="00C558A0" w:rsidRPr="00F326D2" w:rsidRDefault="00C558A0" w:rsidP="00C558A0">
      <w:pPr>
        <w:pStyle w:val="DefaultText"/>
        <w:jc w:val="both"/>
        <w:rPr>
          <w:lang w:val="pt-BR"/>
        </w:rPr>
      </w:pPr>
      <w:r>
        <w:rPr>
          <w:lang w:val="pt-BR"/>
        </w:rPr>
        <w:t>20</w:t>
      </w:r>
      <w:r w:rsidRPr="00F326D2">
        <w:rPr>
          <w:lang w:val="pt-BR"/>
        </w:rPr>
        <w:t>.2 - Forţa majoră exonerează parţile contractante de îndeplinirea obligaţiilor asumate prin prezentul contract, pe toată perioada în care aceasta acţionează.</w:t>
      </w:r>
    </w:p>
    <w:p w:rsidR="00C558A0" w:rsidRPr="00F326D2" w:rsidRDefault="00C558A0" w:rsidP="00C558A0">
      <w:pPr>
        <w:pStyle w:val="DefaultText"/>
        <w:jc w:val="both"/>
        <w:rPr>
          <w:b/>
          <w:lang w:val="pt-BR"/>
        </w:rPr>
      </w:pPr>
      <w:r>
        <w:rPr>
          <w:lang w:val="pt-BR"/>
        </w:rPr>
        <w:t>20</w:t>
      </w:r>
      <w:r w:rsidRPr="00F326D2">
        <w:rPr>
          <w:lang w:val="pt-BR"/>
        </w:rPr>
        <w:t>.3 - Îndeplinirea contractului va fi suspendată în perioada de acţiune a forţei majore, dar fără a prejudicia drepturile ce li se cuveneau părţilor până la apariţia acesteia.</w:t>
      </w:r>
    </w:p>
    <w:p w:rsidR="00C558A0" w:rsidRPr="00F326D2" w:rsidRDefault="00C558A0" w:rsidP="00C558A0">
      <w:pPr>
        <w:pStyle w:val="DefaultText"/>
        <w:jc w:val="both"/>
        <w:rPr>
          <w:lang w:val="pt-BR"/>
        </w:rPr>
      </w:pPr>
      <w:r>
        <w:rPr>
          <w:lang w:val="pt-BR"/>
        </w:rPr>
        <w:t>20</w:t>
      </w:r>
      <w:r w:rsidRPr="00F326D2">
        <w:rPr>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C558A0" w:rsidRDefault="00C558A0" w:rsidP="00C558A0">
      <w:pPr>
        <w:pStyle w:val="DefaultText"/>
        <w:jc w:val="both"/>
        <w:rPr>
          <w:lang w:val="pt-BR"/>
        </w:rPr>
      </w:pPr>
      <w:r w:rsidRPr="00F326D2">
        <w:rPr>
          <w:lang w:val="pt-BR"/>
        </w:rPr>
        <w:t>2</w:t>
      </w:r>
      <w:r>
        <w:rPr>
          <w:lang w:val="pt-BR"/>
        </w:rPr>
        <w:t>0</w:t>
      </w:r>
      <w:r w:rsidRPr="00F326D2">
        <w:rPr>
          <w:lang w:val="pt-BR"/>
        </w:rPr>
        <w:t>.5</w:t>
      </w:r>
      <w:r w:rsidRPr="00F326D2">
        <w:rPr>
          <w:b/>
          <w:lang w:val="pt-BR"/>
        </w:rPr>
        <w:t xml:space="preserve"> </w:t>
      </w:r>
      <w:r w:rsidRPr="00F326D2">
        <w:rPr>
          <w:lang w:val="pt-BR"/>
        </w:rPr>
        <w:t>- Dacă forţa majoră acţionează sau se estimează ca va acţiona o perioadă mai mare de 6 luni, fiecare parte va avea dreptul să notifice celeilalt</w:t>
      </w:r>
      <w:r w:rsidRPr="00F326D2">
        <w:rPr>
          <w:b/>
          <w:lang w:val="pt-BR"/>
        </w:rPr>
        <w:t xml:space="preserve">e </w:t>
      </w:r>
      <w:r w:rsidRPr="00F326D2">
        <w:rPr>
          <w:lang w:val="pt-BR"/>
        </w:rPr>
        <w:t>parţi încetarea de plin drept a prezentului contract, fără ca vreuna din parţi să poată pretindă celeilalte daune-interese.</w:t>
      </w:r>
    </w:p>
    <w:p w:rsidR="000C7980" w:rsidRDefault="000C7980" w:rsidP="00C558A0">
      <w:pPr>
        <w:pStyle w:val="DefaultText"/>
        <w:jc w:val="both"/>
        <w:rPr>
          <w:lang w:val="pt-BR"/>
        </w:rPr>
      </w:pPr>
    </w:p>
    <w:p w:rsidR="000C7980" w:rsidRPr="000C7980" w:rsidRDefault="000C7980" w:rsidP="00C558A0">
      <w:pPr>
        <w:pStyle w:val="DefaultText"/>
        <w:jc w:val="both"/>
        <w:rPr>
          <w:b/>
          <w:i/>
          <w:lang w:val="pt-BR"/>
        </w:rPr>
      </w:pPr>
      <w:r w:rsidRPr="000C7980">
        <w:rPr>
          <w:b/>
          <w:i/>
          <w:lang w:val="pt-BR"/>
        </w:rPr>
        <w:lastRenderedPageBreak/>
        <w:t>21. Conflictul de interese</w:t>
      </w:r>
    </w:p>
    <w:p w:rsidR="000C7980" w:rsidRPr="00F326D2" w:rsidRDefault="00E064B4" w:rsidP="00C558A0">
      <w:pPr>
        <w:pStyle w:val="DefaultText"/>
        <w:jc w:val="both"/>
        <w:rPr>
          <w:lang w:val="pt-BR"/>
        </w:rPr>
      </w:pPr>
      <w:r>
        <w:rPr>
          <w:lang w:val="pt-BR"/>
        </w:rPr>
        <w:t>21</w:t>
      </w:r>
      <w:r w:rsidR="000C7980">
        <w:rPr>
          <w:lang w:val="pt-BR"/>
        </w:rPr>
        <w:t>.1 – Furnizorul nu are dreptul de a angaja sau incheia orice alte intelegeri privind prestarea de servicii, direct ori indirect, in scopul indeplinirii contractului cu persoane fizice care au fost implicate in procesul de verificare/evaluare a solicitarilor de participare/ofertelor depuse in cadrul procedurii de atribuire ori angajati/fosti angajati ai autoritatii contractante pe parcursul unei perioade de cel putin 12 luni de la incheierea contractului, sub sanctiunea rezolutiunii ori rezilierii de drept a contractului respectiv.</w:t>
      </w:r>
    </w:p>
    <w:p w:rsidR="00C558A0" w:rsidRPr="00F326D2" w:rsidRDefault="00C558A0" w:rsidP="00C558A0">
      <w:pPr>
        <w:pStyle w:val="DefaultText"/>
        <w:jc w:val="both"/>
        <w:rPr>
          <w:b/>
          <w:lang w:val="pt-BR"/>
        </w:rPr>
      </w:pPr>
    </w:p>
    <w:p w:rsidR="00C558A0" w:rsidRPr="00F326D2" w:rsidRDefault="00C558A0" w:rsidP="00C558A0">
      <w:pPr>
        <w:pStyle w:val="DefaultText"/>
        <w:jc w:val="both"/>
        <w:rPr>
          <w:b/>
          <w:i/>
          <w:lang w:val="pt-BR"/>
        </w:rPr>
      </w:pPr>
      <w:r w:rsidRPr="00F326D2">
        <w:rPr>
          <w:b/>
          <w:i/>
          <w:lang w:val="pt-BR"/>
        </w:rPr>
        <w:t>2</w:t>
      </w:r>
      <w:r w:rsidR="00E064B4">
        <w:rPr>
          <w:b/>
          <w:i/>
          <w:lang w:val="pt-BR"/>
        </w:rPr>
        <w:t>2</w:t>
      </w:r>
      <w:r w:rsidRPr="00F326D2">
        <w:rPr>
          <w:b/>
          <w:i/>
          <w:lang w:val="pt-BR"/>
        </w:rPr>
        <w:t>. Soluţionarea litigiilor</w:t>
      </w:r>
    </w:p>
    <w:p w:rsidR="00C558A0" w:rsidRPr="00F326D2" w:rsidRDefault="00C558A0" w:rsidP="00C558A0">
      <w:pPr>
        <w:pStyle w:val="DefaultText"/>
        <w:jc w:val="both"/>
        <w:rPr>
          <w:lang w:val="pt-BR"/>
        </w:rPr>
      </w:pPr>
      <w:r w:rsidRPr="00F326D2">
        <w:rPr>
          <w:lang w:val="pt-BR"/>
        </w:rPr>
        <w:t>2</w:t>
      </w:r>
      <w:r w:rsidR="00E064B4">
        <w:rPr>
          <w:lang w:val="pt-BR"/>
        </w:rPr>
        <w:t>2</w:t>
      </w:r>
      <w:r w:rsidRPr="00F326D2">
        <w:rPr>
          <w:lang w:val="pt-BR"/>
        </w:rPr>
        <w:t>.1 - Achizitorul şi  prestatorul vor face toate eforturile pentru a rezolva pe cale amiabilă, prin tratative directe, orice neînţelegere sau dispută care se poate ivi între ei în cadrul sau în legatură cu îndeplinirea contractului.</w:t>
      </w:r>
    </w:p>
    <w:p w:rsidR="00C558A0" w:rsidRPr="00F326D2" w:rsidRDefault="00C558A0" w:rsidP="00C558A0">
      <w:pPr>
        <w:pStyle w:val="DefaultText"/>
        <w:jc w:val="both"/>
        <w:rPr>
          <w:lang w:val="pt-BR"/>
        </w:rPr>
      </w:pPr>
      <w:r w:rsidRPr="00F326D2">
        <w:rPr>
          <w:lang w:val="pt-BR"/>
        </w:rPr>
        <w:t>2</w:t>
      </w:r>
      <w:r w:rsidR="00E064B4">
        <w:rPr>
          <w:lang w:val="pt-BR"/>
        </w:rPr>
        <w:t>2</w:t>
      </w:r>
      <w:r w:rsidRPr="00F326D2">
        <w:rPr>
          <w:lang w:val="pt-BR"/>
        </w:rPr>
        <w:t xml:space="preserve">.2 - Dacă, după 15 de zile de la începerea acestor tratative neoficiale, achizitorul şi prestatorul nu reuşesc să rezolve în mod amiabil o divergenţă contractuală, fiecare poate solicita ca disputa să se soluţioneze de către instanţele judecatoreşti din Buzau. </w:t>
      </w:r>
    </w:p>
    <w:p w:rsidR="00C558A0" w:rsidRPr="00F326D2" w:rsidRDefault="00C558A0" w:rsidP="00C558A0">
      <w:pPr>
        <w:pStyle w:val="DefaultText"/>
        <w:jc w:val="both"/>
        <w:rPr>
          <w:b/>
          <w:lang w:val="pt-BR"/>
        </w:rPr>
      </w:pPr>
    </w:p>
    <w:p w:rsidR="00C558A0" w:rsidRPr="00BA6E95" w:rsidRDefault="00C558A0" w:rsidP="00C558A0">
      <w:pPr>
        <w:pStyle w:val="DefaultText"/>
        <w:jc w:val="both"/>
        <w:rPr>
          <w:i/>
          <w:lang w:val="it-IT"/>
        </w:rPr>
      </w:pPr>
      <w:r w:rsidRPr="00BA6E95">
        <w:rPr>
          <w:b/>
          <w:i/>
          <w:lang w:val="it-IT"/>
        </w:rPr>
        <w:t>2</w:t>
      </w:r>
      <w:r w:rsidR="00E064B4">
        <w:rPr>
          <w:b/>
          <w:i/>
          <w:lang w:val="it-IT"/>
        </w:rPr>
        <w:t>3</w:t>
      </w:r>
      <w:r w:rsidRPr="00BA6E95">
        <w:rPr>
          <w:b/>
          <w:i/>
          <w:lang w:val="it-IT"/>
        </w:rPr>
        <w:t>. Limba care guvernează contractul</w:t>
      </w:r>
    </w:p>
    <w:p w:rsidR="00C558A0" w:rsidRPr="00F326D2" w:rsidRDefault="00C558A0" w:rsidP="00C558A0">
      <w:pPr>
        <w:pStyle w:val="DefaultText"/>
        <w:jc w:val="both"/>
        <w:rPr>
          <w:lang w:val="pt-BR"/>
        </w:rPr>
      </w:pPr>
      <w:r w:rsidRPr="00F326D2">
        <w:rPr>
          <w:lang w:val="pt-BR"/>
        </w:rPr>
        <w:t>2</w:t>
      </w:r>
      <w:r w:rsidR="00E064B4">
        <w:rPr>
          <w:lang w:val="pt-BR"/>
        </w:rPr>
        <w:t>3</w:t>
      </w:r>
      <w:r w:rsidRPr="00F326D2">
        <w:rPr>
          <w:lang w:val="pt-BR"/>
        </w:rPr>
        <w:t>.1 - Limba care guvernează contractul este limba română.</w:t>
      </w:r>
    </w:p>
    <w:p w:rsidR="00C558A0" w:rsidRPr="00F326D2" w:rsidRDefault="00C558A0" w:rsidP="00C558A0">
      <w:pPr>
        <w:pStyle w:val="DefaultText"/>
        <w:jc w:val="both"/>
        <w:rPr>
          <w:b/>
          <w:lang w:val="pt-BR"/>
        </w:rPr>
      </w:pPr>
      <w:r w:rsidRPr="00F326D2">
        <w:rPr>
          <w:lang w:val="pt-BR"/>
        </w:rPr>
        <w:t xml:space="preserve"> </w:t>
      </w:r>
    </w:p>
    <w:p w:rsidR="00C558A0" w:rsidRPr="00BA6E95" w:rsidRDefault="00C558A0" w:rsidP="00C558A0">
      <w:pPr>
        <w:pStyle w:val="DefaultText"/>
        <w:rPr>
          <w:b/>
          <w:i/>
          <w:lang w:val="it-IT"/>
        </w:rPr>
      </w:pPr>
      <w:r w:rsidRPr="00BA6E95">
        <w:rPr>
          <w:b/>
          <w:i/>
          <w:lang w:val="it-IT"/>
        </w:rPr>
        <w:t>2</w:t>
      </w:r>
      <w:r w:rsidR="00E064B4">
        <w:rPr>
          <w:b/>
          <w:i/>
          <w:lang w:val="it-IT"/>
        </w:rPr>
        <w:t>4</w:t>
      </w:r>
      <w:r w:rsidRPr="00BA6E95">
        <w:rPr>
          <w:b/>
          <w:i/>
          <w:lang w:val="it-IT"/>
        </w:rPr>
        <w:t>. Comunicări</w:t>
      </w:r>
    </w:p>
    <w:p w:rsidR="00C558A0" w:rsidRPr="00BA6E95" w:rsidRDefault="00C558A0" w:rsidP="00C558A0">
      <w:pPr>
        <w:pStyle w:val="DefaultText"/>
        <w:jc w:val="both"/>
        <w:rPr>
          <w:lang w:val="it-IT"/>
        </w:rPr>
      </w:pPr>
      <w:r w:rsidRPr="00BA6E95">
        <w:rPr>
          <w:lang w:val="it-IT"/>
        </w:rPr>
        <w:t>2</w:t>
      </w:r>
      <w:r w:rsidR="00E064B4">
        <w:rPr>
          <w:lang w:val="it-IT"/>
        </w:rPr>
        <w:t>4</w:t>
      </w:r>
      <w:r w:rsidRPr="00BA6E95">
        <w:rPr>
          <w:lang w:val="it-IT"/>
        </w:rPr>
        <w:t>.1 - (1) Orice comunicare între părţi, referitoare la îndeplinirea prezentului contract, trebuie să fie transmisă în scris.</w:t>
      </w:r>
    </w:p>
    <w:p w:rsidR="00C558A0" w:rsidRPr="00BA6E95" w:rsidRDefault="00C558A0" w:rsidP="00C558A0">
      <w:pPr>
        <w:pStyle w:val="DefaultText"/>
        <w:jc w:val="both"/>
        <w:rPr>
          <w:lang w:val="it-IT"/>
        </w:rPr>
      </w:pPr>
      <w:r w:rsidRPr="00BA6E95">
        <w:rPr>
          <w:lang w:val="it-IT"/>
        </w:rPr>
        <w:t>(2) Orice document scris trebuie înregistrat atât în momentul transmiterii cât şi în momentul primirii.</w:t>
      </w:r>
    </w:p>
    <w:p w:rsidR="00C558A0" w:rsidRPr="00BA6E95" w:rsidRDefault="00C558A0" w:rsidP="00C558A0">
      <w:pPr>
        <w:pStyle w:val="DefaultText"/>
        <w:jc w:val="both"/>
        <w:rPr>
          <w:lang w:val="it-IT"/>
        </w:rPr>
      </w:pPr>
      <w:r w:rsidRPr="00BA6E95">
        <w:rPr>
          <w:lang w:val="it-IT"/>
        </w:rPr>
        <w:t>2</w:t>
      </w:r>
      <w:r w:rsidR="00E064B4">
        <w:rPr>
          <w:lang w:val="it-IT"/>
        </w:rPr>
        <w:t>4</w:t>
      </w:r>
      <w:r w:rsidRPr="00BA6E95">
        <w:rPr>
          <w:lang w:val="it-IT"/>
        </w:rPr>
        <w:t>.2 - Comunicările între părţi se pot face şi prin telefon, telegramă, telex, fax sau e-mail cu condiţia confirmării în scris a primirii comunicării.</w:t>
      </w:r>
    </w:p>
    <w:p w:rsidR="00C558A0" w:rsidRPr="00BA6E95" w:rsidRDefault="00C558A0" w:rsidP="00C558A0">
      <w:pPr>
        <w:pStyle w:val="DefaultText"/>
        <w:rPr>
          <w:b/>
          <w:lang w:val="it-IT"/>
        </w:rPr>
      </w:pPr>
    </w:p>
    <w:p w:rsidR="00C558A0" w:rsidRPr="00BA6E95" w:rsidRDefault="00C558A0" w:rsidP="00C558A0">
      <w:pPr>
        <w:pStyle w:val="DefaultText"/>
        <w:rPr>
          <w:i/>
          <w:lang w:val="it-IT"/>
        </w:rPr>
      </w:pPr>
      <w:r w:rsidRPr="00BA6E95">
        <w:rPr>
          <w:b/>
          <w:i/>
          <w:lang w:val="it-IT"/>
        </w:rPr>
        <w:t>2</w:t>
      </w:r>
      <w:r w:rsidR="00E064B4">
        <w:rPr>
          <w:b/>
          <w:i/>
          <w:lang w:val="it-IT"/>
        </w:rPr>
        <w:t>5</w:t>
      </w:r>
      <w:r w:rsidRPr="00BA6E95">
        <w:rPr>
          <w:b/>
          <w:i/>
          <w:lang w:val="it-IT"/>
        </w:rPr>
        <w:t>. Legea aplicabilă contractului</w:t>
      </w:r>
    </w:p>
    <w:p w:rsidR="00C558A0" w:rsidRPr="00BA6E95" w:rsidRDefault="00C558A0" w:rsidP="00C558A0">
      <w:pPr>
        <w:pStyle w:val="DefaultText"/>
        <w:jc w:val="both"/>
        <w:rPr>
          <w:lang w:val="it-IT"/>
        </w:rPr>
      </w:pPr>
      <w:r w:rsidRPr="00BA6E95">
        <w:rPr>
          <w:lang w:val="it-IT"/>
        </w:rPr>
        <w:t>2</w:t>
      </w:r>
      <w:r w:rsidR="00E064B4">
        <w:rPr>
          <w:lang w:val="it-IT"/>
        </w:rPr>
        <w:t>5</w:t>
      </w:r>
      <w:r w:rsidRPr="00BA6E95">
        <w:rPr>
          <w:lang w:val="it-IT"/>
        </w:rPr>
        <w:t>.1 - Contractul va fi interpretat conform legilor din România.</w:t>
      </w:r>
    </w:p>
    <w:p w:rsidR="00C558A0" w:rsidRPr="00882020" w:rsidRDefault="00C558A0" w:rsidP="00C558A0">
      <w:pPr>
        <w:pStyle w:val="DefaultText"/>
        <w:ind w:firstLine="720"/>
        <w:jc w:val="both"/>
        <w:rPr>
          <w:szCs w:val="24"/>
          <w:lang w:val="it-IT"/>
        </w:rPr>
      </w:pPr>
      <w:r w:rsidRPr="00BA6E95">
        <w:rPr>
          <w:szCs w:val="24"/>
          <w:lang w:val="it-IT"/>
        </w:rPr>
        <w:t>Parţile au înteles să încheie</w:t>
      </w:r>
      <w:r w:rsidRPr="00882020">
        <w:rPr>
          <w:szCs w:val="24"/>
          <w:lang w:val="it-IT"/>
        </w:rPr>
        <w:t xml:space="preserve"> azi ....</w:t>
      </w:r>
      <w:r>
        <w:rPr>
          <w:szCs w:val="24"/>
          <w:lang w:val="it-IT"/>
        </w:rPr>
        <w:t>............</w:t>
      </w:r>
      <w:r w:rsidRPr="00882020">
        <w:rPr>
          <w:szCs w:val="24"/>
          <w:lang w:val="it-IT"/>
        </w:rPr>
        <w:t xml:space="preserve">..........  </w:t>
      </w:r>
      <w:r>
        <w:rPr>
          <w:szCs w:val="24"/>
          <w:lang w:val="it-IT"/>
        </w:rPr>
        <w:t>prezentul contract în două exemplare, câ</w:t>
      </w:r>
      <w:r w:rsidRPr="00882020">
        <w:rPr>
          <w:szCs w:val="24"/>
          <w:lang w:val="it-IT"/>
        </w:rPr>
        <w:t xml:space="preserve">te unul pentru fiecare parte.    </w:t>
      </w:r>
    </w:p>
    <w:p w:rsidR="00C558A0" w:rsidRPr="00882020" w:rsidRDefault="00C558A0" w:rsidP="00C558A0">
      <w:pPr>
        <w:pStyle w:val="DefaultText"/>
        <w:jc w:val="both"/>
        <w:rPr>
          <w:i/>
          <w:szCs w:val="24"/>
          <w:lang w:val="it-IT"/>
        </w:rPr>
      </w:pPr>
      <w:r w:rsidRPr="00882020">
        <w:rPr>
          <w:szCs w:val="24"/>
          <w:lang w:val="it-IT"/>
        </w:rPr>
        <w:tab/>
      </w:r>
    </w:p>
    <w:p w:rsidR="00C558A0" w:rsidRPr="00DD745D" w:rsidRDefault="00C558A0" w:rsidP="00C558A0">
      <w:pPr>
        <w:pStyle w:val="DefaultText"/>
        <w:jc w:val="both"/>
        <w:rPr>
          <w:b/>
          <w:lang w:val="it-IT"/>
        </w:rPr>
      </w:pPr>
      <w:r w:rsidRPr="00DD745D">
        <w:rPr>
          <w:b/>
          <w:lang w:val="it-IT"/>
        </w:rPr>
        <w:t xml:space="preserve">          Achizitor</w:t>
      </w:r>
      <w:r w:rsidRPr="00DD745D">
        <w:rPr>
          <w:b/>
          <w:lang w:val="it-IT"/>
        </w:rPr>
        <w:tab/>
      </w:r>
      <w:r w:rsidRPr="00DD745D">
        <w:rPr>
          <w:b/>
          <w:lang w:val="it-IT"/>
        </w:rPr>
        <w:tab/>
      </w:r>
      <w:r w:rsidRPr="00DD745D">
        <w:rPr>
          <w:b/>
          <w:lang w:val="it-IT"/>
        </w:rPr>
        <w:tab/>
      </w:r>
      <w:r w:rsidRPr="00DD745D">
        <w:rPr>
          <w:b/>
          <w:lang w:val="it-IT"/>
        </w:rPr>
        <w:tab/>
      </w:r>
      <w:r w:rsidRPr="00DD745D">
        <w:rPr>
          <w:b/>
          <w:lang w:val="it-IT"/>
        </w:rPr>
        <w:tab/>
      </w:r>
      <w:r w:rsidRPr="00DD745D">
        <w:rPr>
          <w:b/>
          <w:lang w:val="it-IT"/>
        </w:rPr>
        <w:tab/>
      </w:r>
      <w:r w:rsidRPr="00DD745D">
        <w:rPr>
          <w:b/>
          <w:lang w:val="it-IT"/>
        </w:rPr>
        <w:tab/>
      </w:r>
      <w:r w:rsidRPr="00DD745D">
        <w:rPr>
          <w:b/>
          <w:lang w:val="it-IT"/>
        </w:rPr>
        <w:tab/>
        <w:t>Prestator,</w:t>
      </w:r>
    </w:p>
    <w:p w:rsidR="00C558A0" w:rsidRDefault="00C558A0" w:rsidP="00C558A0">
      <w:pPr>
        <w:pStyle w:val="DefaultText"/>
        <w:jc w:val="both"/>
        <w:rPr>
          <w:lang w:val="it-IT"/>
        </w:rPr>
      </w:pPr>
      <w:r w:rsidRPr="00DD745D">
        <w:rPr>
          <w:b/>
          <w:lang w:val="it-IT"/>
        </w:rPr>
        <w:tab/>
      </w:r>
      <w:r w:rsidRPr="00F326D2">
        <w:rPr>
          <w:lang w:val="it-IT"/>
        </w:rPr>
        <w:t>...................................</w:t>
      </w:r>
      <w:r w:rsidRPr="00F326D2">
        <w:rPr>
          <w:lang w:val="it-IT"/>
        </w:rPr>
        <w:tab/>
      </w:r>
      <w:r w:rsidRPr="00F326D2">
        <w:rPr>
          <w:lang w:val="it-IT"/>
        </w:rPr>
        <w:tab/>
      </w:r>
      <w:r w:rsidRPr="00F326D2">
        <w:rPr>
          <w:lang w:val="it-IT"/>
        </w:rPr>
        <w:tab/>
        <w:t xml:space="preserve">   </w:t>
      </w:r>
      <w:r w:rsidRPr="00F326D2">
        <w:rPr>
          <w:lang w:val="it-IT"/>
        </w:rPr>
        <w:tab/>
      </w:r>
      <w:r w:rsidRPr="00F326D2">
        <w:rPr>
          <w:lang w:val="it-IT"/>
        </w:rPr>
        <w:tab/>
      </w:r>
      <w:r w:rsidRPr="00F326D2">
        <w:rPr>
          <w:lang w:val="it-IT"/>
        </w:rPr>
        <w:tab/>
      </w:r>
      <w:r w:rsidRPr="00F326D2">
        <w:rPr>
          <w:lang w:val="it-IT"/>
        </w:rPr>
        <w:tab/>
        <w:t xml:space="preserve">     </w:t>
      </w:r>
      <w:r w:rsidRPr="00DD745D">
        <w:rPr>
          <w:lang w:val="it-IT"/>
        </w:rPr>
        <w:t>..............................</w:t>
      </w:r>
    </w:p>
    <w:p w:rsidR="00C558A0" w:rsidRDefault="00C558A0" w:rsidP="00C558A0">
      <w:pPr>
        <w:pStyle w:val="DefaultText"/>
        <w:jc w:val="both"/>
        <w:rPr>
          <w:lang w:val="it-IT"/>
        </w:rPr>
      </w:pPr>
      <w:r>
        <w:rPr>
          <w:lang w:val="it-IT"/>
        </w:rPr>
        <w:t>( semnatura autorizata )                                                                         ( semnatura autorizata )</w:t>
      </w:r>
    </w:p>
    <w:p w:rsidR="00C558A0" w:rsidRDefault="00C558A0" w:rsidP="00C558A0">
      <w:pPr>
        <w:tabs>
          <w:tab w:val="left" w:pos="7035"/>
        </w:tabs>
      </w:pPr>
      <w:r w:rsidRPr="00A6423A">
        <w:rPr>
          <w:b/>
          <w:lang w:val="it-IT"/>
        </w:rPr>
        <w:t xml:space="preserve">               LS</w:t>
      </w:r>
      <w:r w:rsidRPr="00A6423A">
        <w:rPr>
          <w:b/>
          <w:lang w:val="it-IT"/>
        </w:rPr>
        <w:tab/>
        <w:t xml:space="preserve">          LS</w:t>
      </w:r>
    </w:p>
    <w:p w:rsidR="00C558A0" w:rsidRPr="009515A6" w:rsidRDefault="00C558A0" w:rsidP="00C558A0"/>
    <w:p w:rsidR="005E1F74" w:rsidRDefault="005E1F74"/>
    <w:sectPr w:rsidR="005E1F74" w:rsidSect="00C558A0">
      <w:pgSz w:w="11907" w:h="16840" w:code="9"/>
      <w:pgMar w:top="864" w:right="864" w:bottom="864" w:left="864" w:header="706" w:footer="706" w:gutter="56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921" w:rsidRDefault="00D00921">
      <w:r>
        <w:separator/>
      </w:r>
    </w:p>
  </w:endnote>
  <w:endnote w:type="continuationSeparator" w:id="1">
    <w:p w:rsidR="00D00921" w:rsidRDefault="00D009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921" w:rsidRDefault="00D00921">
      <w:r>
        <w:separator/>
      </w:r>
    </w:p>
  </w:footnote>
  <w:footnote w:type="continuationSeparator" w:id="1">
    <w:p w:rsidR="00D00921" w:rsidRDefault="00D009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characterSpacingControl w:val="doNotCompress"/>
  <w:footnotePr>
    <w:footnote w:id="0"/>
    <w:footnote w:id="1"/>
  </w:footnotePr>
  <w:endnotePr>
    <w:endnote w:id="0"/>
    <w:endnote w:id="1"/>
  </w:endnotePr>
  <w:compat/>
  <w:rsids>
    <w:rsidRoot w:val="00C558A0"/>
    <w:rsid w:val="00031ABA"/>
    <w:rsid w:val="000369B9"/>
    <w:rsid w:val="0004786E"/>
    <w:rsid w:val="00052F2A"/>
    <w:rsid w:val="000771B3"/>
    <w:rsid w:val="000A013F"/>
    <w:rsid w:val="000C7980"/>
    <w:rsid w:val="001279A6"/>
    <w:rsid w:val="00134EAB"/>
    <w:rsid w:val="00144775"/>
    <w:rsid w:val="0015739B"/>
    <w:rsid w:val="00174036"/>
    <w:rsid w:val="00176D03"/>
    <w:rsid w:val="0018591C"/>
    <w:rsid w:val="001930DF"/>
    <w:rsid w:val="001B35E5"/>
    <w:rsid w:val="001C6C3D"/>
    <w:rsid w:val="001D3F18"/>
    <w:rsid w:val="001D5E46"/>
    <w:rsid w:val="001E40DD"/>
    <w:rsid w:val="00202D3F"/>
    <w:rsid w:val="00215CBD"/>
    <w:rsid w:val="00254AB0"/>
    <w:rsid w:val="002611F1"/>
    <w:rsid w:val="002677E6"/>
    <w:rsid w:val="00294237"/>
    <w:rsid w:val="0029503E"/>
    <w:rsid w:val="002C579F"/>
    <w:rsid w:val="002F0EB1"/>
    <w:rsid w:val="0036136F"/>
    <w:rsid w:val="00395003"/>
    <w:rsid w:val="003C7746"/>
    <w:rsid w:val="004056AB"/>
    <w:rsid w:val="00406F9C"/>
    <w:rsid w:val="00433D5B"/>
    <w:rsid w:val="004425B8"/>
    <w:rsid w:val="004560DC"/>
    <w:rsid w:val="00465EB4"/>
    <w:rsid w:val="00470290"/>
    <w:rsid w:val="004870AD"/>
    <w:rsid w:val="004C08EB"/>
    <w:rsid w:val="00507DE3"/>
    <w:rsid w:val="00512661"/>
    <w:rsid w:val="005848B5"/>
    <w:rsid w:val="005C5156"/>
    <w:rsid w:val="005C5CB3"/>
    <w:rsid w:val="005E1F74"/>
    <w:rsid w:val="006374E6"/>
    <w:rsid w:val="0064040D"/>
    <w:rsid w:val="006637A7"/>
    <w:rsid w:val="006754A6"/>
    <w:rsid w:val="006A51E4"/>
    <w:rsid w:val="006C2EEF"/>
    <w:rsid w:val="006C668D"/>
    <w:rsid w:val="006D4C6E"/>
    <w:rsid w:val="006D6667"/>
    <w:rsid w:val="00710DEA"/>
    <w:rsid w:val="00733053"/>
    <w:rsid w:val="00745EE9"/>
    <w:rsid w:val="00755F0F"/>
    <w:rsid w:val="007743CC"/>
    <w:rsid w:val="007762DA"/>
    <w:rsid w:val="007B5E1A"/>
    <w:rsid w:val="007F6DDA"/>
    <w:rsid w:val="008836F6"/>
    <w:rsid w:val="00887936"/>
    <w:rsid w:val="008B2E74"/>
    <w:rsid w:val="008C507D"/>
    <w:rsid w:val="008C7597"/>
    <w:rsid w:val="008D0A37"/>
    <w:rsid w:val="008D5729"/>
    <w:rsid w:val="0094117F"/>
    <w:rsid w:val="0094222D"/>
    <w:rsid w:val="00980A06"/>
    <w:rsid w:val="009C35EF"/>
    <w:rsid w:val="009C698F"/>
    <w:rsid w:val="009D485C"/>
    <w:rsid w:val="00AA35F1"/>
    <w:rsid w:val="00B04688"/>
    <w:rsid w:val="00B436D7"/>
    <w:rsid w:val="00B478DD"/>
    <w:rsid w:val="00B86557"/>
    <w:rsid w:val="00BA64D0"/>
    <w:rsid w:val="00BB0D1A"/>
    <w:rsid w:val="00BB46B0"/>
    <w:rsid w:val="00BC38EC"/>
    <w:rsid w:val="00C136A1"/>
    <w:rsid w:val="00C144CF"/>
    <w:rsid w:val="00C14C31"/>
    <w:rsid w:val="00C202C8"/>
    <w:rsid w:val="00C446C0"/>
    <w:rsid w:val="00C558A0"/>
    <w:rsid w:val="00C8412C"/>
    <w:rsid w:val="00C867F8"/>
    <w:rsid w:val="00CE1FF4"/>
    <w:rsid w:val="00CF6448"/>
    <w:rsid w:val="00D00921"/>
    <w:rsid w:val="00D17ED7"/>
    <w:rsid w:val="00D70B35"/>
    <w:rsid w:val="00DE14AF"/>
    <w:rsid w:val="00E058F3"/>
    <w:rsid w:val="00E064B4"/>
    <w:rsid w:val="00E100F0"/>
    <w:rsid w:val="00E107B1"/>
    <w:rsid w:val="00E360AF"/>
    <w:rsid w:val="00EC65F8"/>
    <w:rsid w:val="00EF0E8D"/>
    <w:rsid w:val="00EF4386"/>
    <w:rsid w:val="00EF733E"/>
    <w:rsid w:val="00F24861"/>
    <w:rsid w:val="00F32FD5"/>
    <w:rsid w:val="00F562E5"/>
    <w:rsid w:val="00F63223"/>
    <w:rsid w:val="00F83A89"/>
    <w:rsid w:val="00FE13DE"/>
    <w:rsid w:val="00FE35D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8A0"/>
    <w:rPr>
      <w:sz w:val="24"/>
      <w:szCs w:val="24"/>
    </w:rPr>
  </w:style>
  <w:style w:type="paragraph" w:styleId="Heading1">
    <w:name w:val="heading 1"/>
    <w:basedOn w:val="Normal"/>
    <w:next w:val="Normal"/>
    <w:link w:val="Heading1Char"/>
    <w:qFormat/>
    <w:rsid w:val="00C144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C144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C144C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C144C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144C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C144C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C144C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144C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C144C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aracter"/>
    <w:rsid w:val="00C558A0"/>
    <w:pPr>
      <w:overflowPunct w:val="0"/>
      <w:autoSpaceDE w:val="0"/>
      <w:autoSpaceDN w:val="0"/>
      <w:adjustRightInd w:val="0"/>
      <w:textAlignment w:val="baseline"/>
    </w:pPr>
    <w:rPr>
      <w:szCs w:val="20"/>
      <w:lang w:val="ro-RO"/>
    </w:rPr>
  </w:style>
  <w:style w:type="paragraph" w:customStyle="1" w:styleId="DefaultText1">
    <w:name w:val="Default Text:1"/>
    <w:basedOn w:val="Normal"/>
    <w:rsid w:val="00C558A0"/>
    <w:pPr>
      <w:overflowPunct w:val="0"/>
      <w:autoSpaceDE w:val="0"/>
      <w:autoSpaceDN w:val="0"/>
      <w:adjustRightInd w:val="0"/>
      <w:textAlignment w:val="baseline"/>
    </w:pPr>
    <w:rPr>
      <w:szCs w:val="20"/>
    </w:rPr>
  </w:style>
  <w:style w:type="paragraph" w:customStyle="1" w:styleId="DefaultText2">
    <w:name w:val="Default Text:2"/>
    <w:basedOn w:val="Normal"/>
    <w:rsid w:val="00C558A0"/>
    <w:rPr>
      <w:noProof/>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558A0"/>
    <w:rPr>
      <w:rFonts w:ascii="Arial" w:hAnsi="Arial"/>
      <w:lang w:val="pl-PL" w:eastAsia="pl-PL"/>
    </w:rPr>
  </w:style>
  <w:style w:type="character" w:customStyle="1" w:styleId="DefaultTextCaracter">
    <w:name w:val="Default Text Caracter"/>
    <w:basedOn w:val="DefaultParagraphFont"/>
    <w:link w:val="DefaultText"/>
    <w:rsid w:val="00C558A0"/>
    <w:rPr>
      <w:sz w:val="24"/>
      <w:lang w:val="ro-RO" w:eastAsia="en-US" w:bidi="ar-SA"/>
    </w:rPr>
  </w:style>
  <w:style w:type="paragraph" w:styleId="Title">
    <w:name w:val="Title"/>
    <w:basedOn w:val="Normal"/>
    <w:link w:val="TitleChar"/>
    <w:qFormat/>
    <w:rsid w:val="00052F2A"/>
    <w:pPr>
      <w:spacing w:after="240"/>
      <w:jc w:val="center"/>
    </w:pPr>
    <w:rPr>
      <w:rFonts w:ascii="Arial Black" w:hAnsi="Arial Black"/>
      <w:noProof/>
      <w:sz w:val="48"/>
      <w:szCs w:val="20"/>
    </w:rPr>
  </w:style>
  <w:style w:type="character" w:customStyle="1" w:styleId="TitleChar">
    <w:name w:val="Title Char"/>
    <w:basedOn w:val="DefaultParagraphFont"/>
    <w:link w:val="Title"/>
    <w:rsid w:val="00052F2A"/>
    <w:rPr>
      <w:rFonts w:ascii="Arial Black" w:hAnsi="Arial Black"/>
      <w:noProof/>
      <w:sz w:val="48"/>
    </w:rPr>
  </w:style>
  <w:style w:type="character" w:customStyle="1" w:styleId="Heading1Char">
    <w:name w:val="Heading 1 Char"/>
    <w:basedOn w:val="DefaultParagraphFont"/>
    <w:link w:val="Heading1"/>
    <w:rsid w:val="00C144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144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144C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C144C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C144C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144C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144C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144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C144CF"/>
    <w:rPr>
      <w:rFonts w:asciiTheme="majorHAnsi" w:eastAsiaTheme="majorEastAsia" w:hAnsiTheme="majorHAnsi" w:cstheme="majorBidi"/>
      <w:i/>
      <w:iCs/>
      <w:color w:val="404040" w:themeColor="text1" w:themeTint="BF"/>
    </w:rPr>
  </w:style>
  <w:style w:type="paragraph" w:styleId="Subtitle">
    <w:name w:val="Subtitle"/>
    <w:basedOn w:val="Normal"/>
    <w:next w:val="Normal"/>
    <w:link w:val="SubtitleChar"/>
    <w:qFormat/>
    <w:rsid w:val="00C144C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144C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74F49-9D5B-4323-AAE0-AA91BA58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2201</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Contract  de servicii</vt:lpstr>
    </vt:vector>
  </TitlesOfParts>
  <Company/>
  <LinksUpToDate>false</LinksUpToDate>
  <CharactersWithSpaces>14939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servicii</dc:title>
  <dc:creator>irinel</dc:creator>
  <cp:lastModifiedBy>Dsp</cp:lastModifiedBy>
  <cp:revision>26</cp:revision>
  <cp:lastPrinted>2023-04-21T08:29:00Z</cp:lastPrinted>
  <dcterms:created xsi:type="dcterms:W3CDTF">2018-04-23T10:26:00Z</dcterms:created>
  <dcterms:modified xsi:type="dcterms:W3CDTF">2026-04-15T06:27:00Z</dcterms:modified>
</cp:coreProperties>
</file>